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E80EEB" w14:textId="3CA69309" w:rsidR="00287765" w:rsidRDefault="00287765" w:rsidP="00287765">
      <w:pPr>
        <w:ind w:firstLine="284"/>
        <w:jc w:val="right"/>
        <w:rPr>
          <w:b/>
        </w:rPr>
      </w:pPr>
      <w:r>
        <w:rPr>
          <w:b/>
        </w:rPr>
        <w:t>УТВЕРЖДАЮ</w:t>
      </w:r>
    </w:p>
    <w:p w14:paraId="25429A0E" w14:textId="77777777" w:rsidR="00287765" w:rsidRDefault="00287765" w:rsidP="00287765">
      <w:pPr>
        <w:ind w:firstLine="284"/>
        <w:jc w:val="right"/>
        <w:rPr>
          <w:b/>
        </w:rPr>
      </w:pPr>
      <w:r>
        <w:rPr>
          <w:b/>
        </w:rPr>
        <w:t xml:space="preserve">Директор МАУ городского округа Самара «МФЦ» </w:t>
      </w:r>
    </w:p>
    <w:p w14:paraId="5D638F3E" w14:textId="2E0DDA83" w:rsidR="00287765" w:rsidRDefault="00287765" w:rsidP="00287765">
      <w:pPr>
        <w:ind w:firstLine="284"/>
        <w:jc w:val="right"/>
        <w:rPr>
          <w:b/>
        </w:rPr>
      </w:pPr>
      <w:r>
        <w:rPr>
          <w:b/>
        </w:rPr>
        <w:t>_________________О.В.</w:t>
      </w:r>
      <w:r w:rsidR="00BE729D">
        <w:rPr>
          <w:b/>
        </w:rPr>
        <w:t xml:space="preserve"> </w:t>
      </w:r>
      <w:r>
        <w:rPr>
          <w:b/>
        </w:rPr>
        <w:t>Алексеева</w:t>
      </w:r>
    </w:p>
    <w:p w14:paraId="6C6C98E3" w14:textId="77777777" w:rsidR="00287765" w:rsidRDefault="00287765" w:rsidP="00B34E71">
      <w:pPr>
        <w:ind w:firstLine="284"/>
        <w:jc w:val="center"/>
        <w:rPr>
          <w:b/>
        </w:rPr>
      </w:pPr>
    </w:p>
    <w:p w14:paraId="1E5C90B5" w14:textId="006F00B1" w:rsidR="00B34E71" w:rsidRDefault="00B34E71" w:rsidP="00B34E71">
      <w:pPr>
        <w:ind w:firstLine="284"/>
        <w:jc w:val="center"/>
        <w:rPr>
          <w:b/>
        </w:rPr>
      </w:pPr>
      <w:r w:rsidRPr="00B34E71">
        <w:rPr>
          <w:b/>
        </w:rPr>
        <w:t xml:space="preserve">Публичная оферта о заключении договора </w:t>
      </w:r>
      <w:r w:rsidR="00287765">
        <w:rPr>
          <w:b/>
        </w:rPr>
        <w:t>возмездного оказания услуг по размещению автоматов для зарядки мобильных устройств</w:t>
      </w:r>
      <w:r w:rsidRPr="00B34E71">
        <w:rPr>
          <w:b/>
        </w:rPr>
        <w:t xml:space="preserve"> в </w:t>
      </w:r>
      <w:r w:rsidR="00DE5565">
        <w:rPr>
          <w:b/>
        </w:rPr>
        <w:t xml:space="preserve">муниципальном автономном учреждении городского округа Самара </w:t>
      </w:r>
      <w:r w:rsidR="00DE5565" w:rsidRPr="00B34E71">
        <w:rPr>
          <w:b/>
        </w:rPr>
        <w:t>«</w:t>
      </w:r>
      <w:r w:rsidRPr="00B34E71">
        <w:rPr>
          <w:b/>
        </w:rPr>
        <w:t>Многофункциональный центр п</w:t>
      </w:r>
      <w:r w:rsidR="00DE5565">
        <w:rPr>
          <w:b/>
        </w:rPr>
        <w:t>редоставления государственных (</w:t>
      </w:r>
      <w:r w:rsidRPr="00B34E71">
        <w:rPr>
          <w:b/>
        </w:rPr>
        <w:t>муниципальных</w:t>
      </w:r>
      <w:r w:rsidR="00DE5565">
        <w:rPr>
          <w:b/>
        </w:rPr>
        <w:t>)</w:t>
      </w:r>
      <w:r w:rsidRPr="00B34E71">
        <w:rPr>
          <w:b/>
        </w:rPr>
        <w:t xml:space="preserve"> услуг».</w:t>
      </w:r>
    </w:p>
    <w:p w14:paraId="602841E0" w14:textId="77777777" w:rsidR="00B34E71" w:rsidRDefault="00B34E71" w:rsidP="00B34E71">
      <w:pPr>
        <w:ind w:firstLine="284"/>
        <w:jc w:val="right"/>
        <w:rPr>
          <w:b/>
        </w:rPr>
      </w:pPr>
    </w:p>
    <w:p w14:paraId="03742238" w14:textId="53E942DA" w:rsidR="00B34E71" w:rsidRDefault="00B34E71" w:rsidP="00B34E71">
      <w:pPr>
        <w:ind w:firstLine="284"/>
      </w:pPr>
      <w:r w:rsidRPr="00B34E71">
        <w:t xml:space="preserve">1. Настоящая публичная оферта представляет собой предложение </w:t>
      </w:r>
      <w:r>
        <w:t>муниципального автономного учреждения городского округа Самара</w:t>
      </w:r>
      <w:r w:rsidRPr="00B34E71">
        <w:t xml:space="preserve"> «Многофункциональный центр </w:t>
      </w:r>
      <w:r>
        <w:t>предоставления государственных (</w:t>
      </w:r>
      <w:r w:rsidRPr="00B34E71">
        <w:t>муниципальных</w:t>
      </w:r>
      <w:r>
        <w:t>)</w:t>
      </w:r>
      <w:r w:rsidRPr="00B34E71">
        <w:t xml:space="preserve"> услуг» (далее — МФЦ) заключить договор </w:t>
      </w:r>
      <w:r w:rsidR="00287765" w:rsidRPr="00287765">
        <w:t>возмездного оказания услуг по размещению автоматов для зарядки мобильных устройств</w:t>
      </w:r>
      <w:r w:rsidRPr="00B34E71">
        <w:t xml:space="preserve"> на условиях, изложенных в настоящей оферте и Приложений к ней.  </w:t>
      </w:r>
    </w:p>
    <w:p w14:paraId="19516AC7" w14:textId="77777777" w:rsidR="00B34E71" w:rsidRDefault="00B34E71" w:rsidP="00B34E71">
      <w:pPr>
        <w:ind w:firstLine="284"/>
      </w:pPr>
      <w:r w:rsidRPr="00B34E71">
        <w:t>2. Оферта вступает в силу со дня, следующего за днем размещения её на официальном сайте МФЦ (</w:t>
      </w:r>
      <w:hyperlink r:id="rId5" w:history="1">
        <w:r w:rsidRPr="002B465A">
          <w:rPr>
            <w:rStyle w:val="a3"/>
          </w:rPr>
          <w:t>http://mfc-samara.ru/</w:t>
        </w:r>
      </w:hyperlink>
      <w:r w:rsidRPr="00B34E71">
        <w:t xml:space="preserve">). МФЦ вправе отменить Оферту в любое время без объяснения причин. </w:t>
      </w:r>
    </w:p>
    <w:p w14:paraId="637A231E" w14:textId="77777777" w:rsidR="00B34E71" w:rsidRDefault="00B34E71" w:rsidP="00B34E71">
      <w:pPr>
        <w:ind w:firstLine="284"/>
      </w:pPr>
      <w:r w:rsidRPr="00B34E71">
        <w:t xml:space="preserve">3. Акцептовать Оферту (отозваться на Оферту) вправе юридическое лицо, индивидуальный предприниматель или иная организация при наличии всех необходимых документов, предусмотренных действующим законодательством Российской Федерации. </w:t>
      </w:r>
    </w:p>
    <w:p w14:paraId="5FA21308" w14:textId="77777777" w:rsidR="00B34E71" w:rsidRDefault="00B34E71" w:rsidP="00B34E71">
      <w:pPr>
        <w:ind w:firstLine="284"/>
      </w:pPr>
      <w:r w:rsidRPr="00B34E71">
        <w:t>4. Акцепт настоящей публичной оферты осуществляется путем направления Заинтересованным лицом ответа</w:t>
      </w:r>
      <w:r w:rsidR="00DE5565">
        <w:t xml:space="preserve"> (Приложение №1)</w:t>
      </w:r>
      <w:r w:rsidRPr="00B34E71">
        <w:t xml:space="preserve"> о полном и безоговорочном согласии с условиями договора, предлагаемого к заключению настоящей Оферт</w:t>
      </w:r>
      <w:r w:rsidR="00DE5565">
        <w:t>ой, изложенными в Приложении № 3</w:t>
      </w:r>
      <w:r w:rsidRPr="00B34E71">
        <w:t xml:space="preserve"> к настоящей Оферте, на электронный адрес МФЦ: info@mfc-samara.ru</w:t>
      </w:r>
      <w:r>
        <w:t>.</w:t>
      </w:r>
    </w:p>
    <w:p w14:paraId="67C111A4" w14:textId="77777777" w:rsidR="00B34E71" w:rsidRDefault="00B34E71" w:rsidP="00B34E71">
      <w:pPr>
        <w:ind w:firstLine="284"/>
      </w:pPr>
      <w:r w:rsidRPr="00B34E71">
        <w:t>5. В соответствии со статьей 433 Гражданского Кодекса Российской Федерации датой акцепта Оферты и моментом заключения договора будет признана дата получения ответа от Заинтересованного лица о полном и безоговорочном согласии с условиями догово</w:t>
      </w:r>
      <w:r w:rsidR="00DE5565">
        <w:t>ра, изложенными в Приложении № 3</w:t>
      </w:r>
      <w:r w:rsidRPr="00B34E71">
        <w:t xml:space="preserve"> к настоящей Оферте. Заключение договора на бумажном носителе (подписание сторонами и скрепление печатями) является обязательным условием настоящей оферты. </w:t>
      </w:r>
    </w:p>
    <w:p w14:paraId="74CEA474" w14:textId="77777777" w:rsidR="00B34E71" w:rsidRDefault="00B34E71" w:rsidP="00B34E71">
      <w:pPr>
        <w:ind w:firstLine="284"/>
      </w:pPr>
      <w:r w:rsidRPr="00B34E71">
        <w:t xml:space="preserve">6. Место фактического исполнения договора </w:t>
      </w:r>
      <w:r>
        <w:t>согласно Приложению</w:t>
      </w:r>
      <w:r w:rsidR="00DE5565">
        <w:t xml:space="preserve"> №2</w:t>
      </w:r>
      <w:r>
        <w:t xml:space="preserve">, на настоящей Оферте. </w:t>
      </w:r>
    </w:p>
    <w:p w14:paraId="3687FB37" w14:textId="77777777" w:rsidR="00B34E71" w:rsidRDefault="00B34E71" w:rsidP="00B34E71">
      <w:pPr>
        <w:ind w:firstLine="284"/>
      </w:pPr>
      <w:r w:rsidRPr="00B34E71">
        <w:t xml:space="preserve">7. МФЦ оставляет за собой право вносить изменения в Оферту, в связи с чем Заинтересованные лица обязуются самостоятельно контролировать наличие изменений в них. Уведомление об изменении Оферты МФЦ обязан разместить на официальном сайте МФЦ </w:t>
      </w:r>
      <w:r w:rsidRPr="00B34E71">
        <w:lastRenderedPageBreak/>
        <w:t xml:space="preserve">(www.mfc66.ru) в виде информационного сообщения не позднее, чем за 2 (два) рабочих дня до даты вступления таких изменений в силу. </w:t>
      </w:r>
    </w:p>
    <w:p w14:paraId="19BD373D" w14:textId="77777777" w:rsidR="00223CE6" w:rsidRPr="00B34E71" w:rsidRDefault="00B34E71" w:rsidP="00B34E71">
      <w:pPr>
        <w:ind w:firstLine="284"/>
      </w:pPr>
      <w:r w:rsidRPr="00B34E71">
        <w:t xml:space="preserve">8. Реквизиты </w:t>
      </w:r>
      <w:r w:rsidR="00DE5565" w:rsidRPr="00B34E71">
        <w:t xml:space="preserve">МФЦ: </w:t>
      </w:r>
      <w:proofErr w:type="spellStart"/>
      <w:r w:rsidR="00DE5565" w:rsidRPr="00B34E71">
        <w:t>Реквизиты</w:t>
      </w:r>
      <w:r w:rsidR="00840835" w:rsidRPr="00B34E71">
        <w:t>МАУ</w:t>
      </w:r>
      <w:proofErr w:type="spellEnd"/>
      <w:r w:rsidR="00840835" w:rsidRPr="00B34E71">
        <w:t xml:space="preserve"> </w:t>
      </w:r>
      <w:r w:rsidR="00891C3C" w:rsidRPr="00B34E71">
        <w:t xml:space="preserve">городского округа Самара </w:t>
      </w:r>
      <w:r w:rsidR="00840835" w:rsidRPr="00B34E71">
        <w:t>«МФЦ»</w:t>
      </w:r>
      <w:r w:rsidR="00223CE6" w:rsidRPr="00B34E71">
        <w:t xml:space="preserve">: </w:t>
      </w:r>
    </w:p>
    <w:p w14:paraId="0AFCD2DD" w14:textId="77777777" w:rsidR="00891C3C" w:rsidRPr="00B34E71" w:rsidRDefault="00891C3C" w:rsidP="00891C3C">
      <w:pPr>
        <w:rPr>
          <w:szCs w:val="24"/>
        </w:rPr>
      </w:pPr>
      <w:r w:rsidRPr="00B34E71">
        <w:rPr>
          <w:szCs w:val="24"/>
        </w:rPr>
        <w:t xml:space="preserve">Местонахождение </w:t>
      </w:r>
      <w:r w:rsidR="00933DE2" w:rsidRPr="00B34E71">
        <w:t>МАУ городского округа Самара «</w:t>
      </w:r>
      <w:proofErr w:type="spellStart"/>
      <w:r w:rsidR="00933DE2" w:rsidRPr="00B34E71">
        <w:t>МФЦ</w:t>
      </w:r>
      <w:proofErr w:type="gramStart"/>
      <w:r w:rsidR="00933DE2" w:rsidRPr="00B34E71">
        <w:t>»</w:t>
      </w:r>
      <w:r w:rsidRPr="00B34E71">
        <w:rPr>
          <w:szCs w:val="24"/>
        </w:rPr>
        <w:t>:г</w:t>
      </w:r>
      <w:proofErr w:type="spellEnd"/>
      <w:r w:rsidRPr="00B34E71">
        <w:rPr>
          <w:szCs w:val="24"/>
        </w:rPr>
        <w:t>.</w:t>
      </w:r>
      <w:proofErr w:type="gramEnd"/>
      <w:r w:rsidRPr="00B34E71">
        <w:rPr>
          <w:szCs w:val="24"/>
        </w:rPr>
        <w:t xml:space="preserve"> Самара, Московское шоссе, литера Д, корпус 28А, литера 28а.</w:t>
      </w:r>
    </w:p>
    <w:p w14:paraId="20322880" w14:textId="77777777" w:rsidR="00891C3C" w:rsidRPr="00B34E71" w:rsidRDefault="00933DE2" w:rsidP="00891C3C">
      <w:pPr>
        <w:rPr>
          <w:szCs w:val="24"/>
        </w:rPr>
      </w:pPr>
      <w:r w:rsidRPr="00B34E71">
        <w:rPr>
          <w:szCs w:val="24"/>
        </w:rPr>
        <w:t xml:space="preserve"> Почтовый адрес</w:t>
      </w:r>
      <w:r w:rsidR="00891C3C" w:rsidRPr="00B34E71">
        <w:rPr>
          <w:szCs w:val="24"/>
        </w:rPr>
        <w:t>: г. Самара, Московское шоссе, литера Д, корпус 28А, литера 28а.</w:t>
      </w:r>
    </w:p>
    <w:p w14:paraId="3F488387" w14:textId="77777777" w:rsidR="00891C3C" w:rsidRPr="00B34E71" w:rsidRDefault="00891C3C" w:rsidP="00891C3C">
      <w:pPr>
        <w:rPr>
          <w:szCs w:val="24"/>
        </w:rPr>
      </w:pPr>
      <w:r w:rsidRPr="00B34E71">
        <w:rPr>
          <w:szCs w:val="24"/>
        </w:rPr>
        <w:t>ИНН 6316157143</w:t>
      </w:r>
    </w:p>
    <w:p w14:paraId="5BEAA164" w14:textId="77777777" w:rsidR="00891C3C" w:rsidRPr="00B34E71" w:rsidRDefault="00891C3C" w:rsidP="00891C3C">
      <w:pPr>
        <w:rPr>
          <w:szCs w:val="24"/>
        </w:rPr>
      </w:pPr>
      <w:r w:rsidRPr="00B34E71">
        <w:rPr>
          <w:szCs w:val="24"/>
        </w:rPr>
        <w:t>КПП 631601001</w:t>
      </w:r>
    </w:p>
    <w:p w14:paraId="533E60E1" w14:textId="77777777" w:rsidR="00891C3C" w:rsidRPr="00B34E71" w:rsidRDefault="00891C3C" w:rsidP="00891C3C">
      <w:pPr>
        <w:rPr>
          <w:szCs w:val="24"/>
          <w:u w:val="single"/>
        </w:rPr>
      </w:pPr>
      <w:r w:rsidRPr="00B34E71">
        <w:rPr>
          <w:szCs w:val="24"/>
        </w:rPr>
        <w:t xml:space="preserve">Казначейский счет: </w:t>
      </w:r>
      <w:r w:rsidRPr="00B34E71">
        <w:rPr>
          <w:szCs w:val="24"/>
          <w:u w:val="single"/>
        </w:rPr>
        <w:t>03234643367010004200</w:t>
      </w:r>
    </w:p>
    <w:p w14:paraId="1B1772A1" w14:textId="77777777" w:rsidR="00891C3C" w:rsidRPr="00C45F0E" w:rsidRDefault="00891C3C" w:rsidP="00891C3C">
      <w:pPr>
        <w:rPr>
          <w:szCs w:val="24"/>
          <w:u w:val="single"/>
        </w:rPr>
      </w:pPr>
      <w:r w:rsidRPr="00C45F0E">
        <w:rPr>
          <w:szCs w:val="24"/>
          <w:u w:val="single"/>
        </w:rPr>
        <w:t>ОТДЕЛЕНИЕ САМАРА БАНКА РОССИИ//УФК по Самарской области г. Самара</w:t>
      </w:r>
    </w:p>
    <w:p w14:paraId="6D954AA0" w14:textId="77777777"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Департамент финансов Администрации городского округа Самара (МАУ городского округа Самара «МФЦ» л/с 622.01.001.0)</w:t>
      </w:r>
    </w:p>
    <w:p w14:paraId="135CC88D" w14:textId="77777777"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БИК ТОФК: 013601205</w:t>
      </w:r>
    </w:p>
    <w:p w14:paraId="69867667" w14:textId="77777777"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ЕКС: 40102810545370000036</w:t>
      </w:r>
    </w:p>
    <w:p w14:paraId="66793B8F" w14:textId="77777777" w:rsidR="00891C3C" w:rsidRPr="00C45F0E" w:rsidRDefault="00891C3C" w:rsidP="00891C3C">
      <w:pPr>
        <w:rPr>
          <w:szCs w:val="24"/>
          <w:u w:val="single"/>
        </w:rPr>
      </w:pPr>
      <w:r w:rsidRPr="00C45F0E">
        <w:rPr>
          <w:szCs w:val="24"/>
          <w:u w:val="single"/>
        </w:rPr>
        <w:t>КБК 00000000000000000130 (Информационные услуги)</w:t>
      </w:r>
    </w:p>
    <w:p w14:paraId="53EEDD9A" w14:textId="77777777" w:rsidR="00891C3C" w:rsidRPr="00C45F0E" w:rsidRDefault="00891C3C" w:rsidP="00891C3C">
      <w:pPr>
        <w:rPr>
          <w:szCs w:val="24"/>
          <w:u w:val="single"/>
        </w:rPr>
      </w:pPr>
      <w:r w:rsidRPr="00C45F0E">
        <w:rPr>
          <w:szCs w:val="24"/>
          <w:u w:val="single"/>
        </w:rPr>
        <w:t>Тип средств 02.01.00</w:t>
      </w:r>
    </w:p>
    <w:p w14:paraId="0DB83211" w14:textId="77777777"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ОГРН 1106316012186</w:t>
      </w:r>
    </w:p>
    <w:p w14:paraId="6E6576D6" w14:textId="77777777"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ОКВЭД – 84.11, ОКТМО 36701330000,</w:t>
      </w:r>
    </w:p>
    <w:p w14:paraId="458CE694" w14:textId="77777777"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ОКОГУ – 4210007, ОКФС - 14,</w:t>
      </w:r>
    </w:p>
    <w:p w14:paraId="497698E7" w14:textId="77777777" w:rsidR="00891C3C" w:rsidRPr="00C45F0E" w:rsidRDefault="00891C3C" w:rsidP="00891C3C">
      <w:pPr>
        <w:rPr>
          <w:szCs w:val="24"/>
        </w:rPr>
      </w:pPr>
      <w:r w:rsidRPr="00C45F0E">
        <w:rPr>
          <w:szCs w:val="24"/>
        </w:rPr>
        <w:t>ОКОПФ – 75401, ОКПО 67050846</w:t>
      </w:r>
    </w:p>
    <w:p w14:paraId="65D4A74A" w14:textId="77777777" w:rsidR="00891C3C" w:rsidRPr="001470D9" w:rsidRDefault="00891C3C" w:rsidP="00891C3C">
      <w:pPr>
        <w:rPr>
          <w:szCs w:val="24"/>
        </w:rPr>
      </w:pPr>
    </w:p>
    <w:p w14:paraId="2A22A5C4" w14:textId="77777777" w:rsidR="00891C3C" w:rsidRDefault="00891C3C" w:rsidP="00891C3C">
      <w:pPr>
        <w:rPr>
          <w:szCs w:val="24"/>
        </w:rPr>
      </w:pPr>
      <w:r w:rsidRPr="00CA2297">
        <w:rPr>
          <w:szCs w:val="24"/>
        </w:rPr>
        <w:t xml:space="preserve">Официальный информационный сайт </w:t>
      </w:r>
      <w:r w:rsidR="00933DE2">
        <w:t>МАУ городского округа Самара «МФЦ»</w:t>
      </w:r>
      <w:r w:rsidRPr="00CA2297">
        <w:rPr>
          <w:szCs w:val="24"/>
        </w:rPr>
        <w:t xml:space="preserve"> в сети </w:t>
      </w:r>
      <w:proofErr w:type="spellStart"/>
      <w:r w:rsidRPr="00CA2297">
        <w:rPr>
          <w:szCs w:val="24"/>
        </w:rPr>
        <w:t>Интернет:</w:t>
      </w:r>
      <w:hyperlink r:id="rId6" w:history="1">
        <w:r w:rsidRPr="002B465A">
          <w:rPr>
            <w:rStyle w:val="a3"/>
          </w:rPr>
          <w:t>http</w:t>
        </w:r>
        <w:proofErr w:type="spellEnd"/>
        <w:r w:rsidRPr="002B465A">
          <w:rPr>
            <w:rStyle w:val="a3"/>
          </w:rPr>
          <w:t>://mfc-samara.ru/</w:t>
        </w:r>
      </w:hyperlink>
    </w:p>
    <w:p w14:paraId="0E3E088D" w14:textId="77777777" w:rsidR="00891C3C" w:rsidRDefault="00891C3C" w:rsidP="00891C3C">
      <w:pPr>
        <w:rPr>
          <w:szCs w:val="24"/>
        </w:rPr>
      </w:pPr>
      <w:r w:rsidRPr="00CA2297">
        <w:rPr>
          <w:szCs w:val="24"/>
        </w:rPr>
        <w:t xml:space="preserve">Телефон/факс: </w:t>
      </w:r>
      <w:r w:rsidRPr="001470D9">
        <w:rPr>
          <w:szCs w:val="24"/>
        </w:rPr>
        <w:t xml:space="preserve">+7 (846) 205-70-60, </w:t>
      </w:r>
    </w:p>
    <w:p w14:paraId="7CDAD379" w14:textId="77777777" w:rsidR="00F3464F" w:rsidRPr="00CB2CAD" w:rsidRDefault="00891C3C" w:rsidP="00891C3C">
      <w:pPr>
        <w:rPr>
          <w:szCs w:val="24"/>
        </w:rPr>
      </w:pPr>
      <w:r>
        <w:rPr>
          <w:szCs w:val="24"/>
          <w:lang w:val="en-US"/>
        </w:rPr>
        <w:t>E</w:t>
      </w:r>
      <w:r w:rsidRPr="00CB2CAD">
        <w:rPr>
          <w:szCs w:val="24"/>
        </w:rPr>
        <w:t>-</w:t>
      </w:r>
      <w:r>
        <w:rPr>
          <w:szCs w:val="24"/>
          <w:lang w:val="en-US"/>
        </w:rPr>
        <w:t>mail</w:t>
      </w:r>
      <w:r w:rsidRPr="00CB2CAD">
        <w:rPr>
          <w:szCs w:val="24"/>
        </w:rPr>
        <w:t>:</w:t>
      </w:r>
      <w:hyperlink r:id="rId7" w:history="1">
        <w:r w:rsidR="00B34E71" w:rsidRPr="008844D2">
          <w:rPr>
            <w:rStyle w:val="a3"/>
            <w:szCs w:val="24"/>
            <w:lang w:val="en-US"/>
          </w:rPr>
          <w:t>info</w:t>
        </w:r>
        <w:r w:rsidR="00B34E71" w:rsidRPr="00CB2CAD">
          <w:rPr>
            <w:rStyle w:val="a3"/>
            <w:szCs w:val="24"/>
          </w:rPr>
          <w:t>@</w:t>
        </w:r>
        <w:proofErr w:type="spellStart"/>
        <w:r w:rsidR="00B34E71" w:rsidRPr="008844D2">
          <w:rPr>
            <w:rStyle w:val="a3"/>
            <w:szCs w:val="24"/>
            <w:lang w:val="en-US"/>
          </w:rPr>
          <w:t>mfc</w:t>
        </w:r>
        <w:proofErr w:type="spellEnd"/>
        <w:r w:rsidR="00B34E71" w:rsidRPr="00CB2CAD">
          <w:rPr>
            <w:rStyle w:val="a3"/>
            <w:szCs w:val="24"/>
          </w:rPr>
          <w:t>-</w:t>
        </w:r>
        <w:r w:rsidR="00B34E71" w:rsidRPr="008844D2">
          <w:rPr>
            <w:rStyle w:val="a3"/>
            <w:szCs w:val="24"/>
            <w:lang w:val="en-US"/>
          </w:rPr>
          <w:t>samara</w:t>
        </w:r>
        <w:r w:rsidR="00B34E71" w:rsidRPr="00CB2CAD">
          <w:rPr>
            <w:rStyle w:val="a3"/>
            <w:szCs w:val="24"/>
          </w:rPr>
          <w:t>.</w:t>
        </w:r>
        <w:proofErr w:type="spellStart"/>
        <w:r w:rsidR="00B34E71" w:rsidRPr="008844D2">
          <w:rPr>
            <w:rStyle w:val="a3"/>
            <w:szCs w:val="24"/>
            <w:lang w:val="en-US"/>
          </w:rPr>
          <w:t>ru</w:t>
        </w:r>
        <w:proofErr w:type="spellEnd"/>
      </w:hyperlink>
    </w:p>
    <w:p w14:paraId="71EFC962" w14:textId="77777777" w:rsidR="00B34E71" w:rsidRPr="00CB2CAD" w:rsidRDefault="00B34E71" w:rsidP="00891C3C">
      <w:pPr>
        <w:rPr>
          <w:szCs w:val="24"/>
        </w:rPr>
      </w:pPr>
    </w:p>
    <w:p w14:paraId="170D9B55" w14:textId="77777777" w:rsidR="00B34E71" w:rsidRPr="00CB2CAD" w:rsidRDefault="00B34E71" w:rsidP="00891C3C">
      <w:pPr>
        <w:rPr>
          <w:szCs w:val="24"/>
        </w:rPr>
      </w:pPr>
    </w:p>
    <w:p w14:paraId="000CC08F" w14:textId="77777777" w:rsidR="00B34E71" w:rsidRPr="00CB2CAD" w:rsidRDefault="00B34E71" w:rsidP="00891C3C">
      <w:pPr>
        <w:rPr>
          <w:szCs w:val="24"/>
        </w:rPr>
      </w:pPr>
    </w:p>
    <w:p w14:paraId="0443D5AA" w14:textId="77777777" w:rsidR="00B34E71" w:rsidRPr="00CB2CAD" w:rsidRDefault="00B34E71" w:rsidP="00891C3C">
      <w:pPr>
        <w:rPr>
          <w:szCs w:val="24"/>
        </w:rPr>
      </w:pPr>
    </w:p>
    <w:p w14:paraId="39689893" w14:textId="77777777" w:rsidR="00B34E71" w:rsidRPr="00CB2CAD" w:rsidRDefault="00B34E71" w:rsidP="00891C3C">
      <w:pPr>
        <w:rPr>
          <w:szCs w:val="24"/>
        </w:rPr>
      </w:pPr>
    </w:p>
    <w:p w14:paraId="7CB22146" w14:textId="77777777" w:rsidR="00B34E71" w:rsidRPr="00CB2CAD" w:rsidRDefault="00B34E71" w:rsidP="00891C3C">
      <w:pPr>
        <w:rPr>
          <w:szCs w:val="24"/>
        </w:rPr>
      </w:pPr>
    </w:p>
    <w:p w14:paraId="58B37B4E" w14:textId="77777777" w:rsidR="00B34E71" w:rsidRPr="00CB2CAD" w:rsidRDefault="00B34E71" w:rsidP="00891C3C">
      <w:pPr>
        <w:rPr>
          <w:szCs w:val="24"/>
        </w:rPr>
      </w:pPr>
    </w:p>
    <w:p w14:paraId="788E495B" w14:textId="77777777" w:rsidR="00B34E71" w:rsidRPr="00CB2CAD" w:rsidRDefault="00B34E71" w:rsidP="00891C3C">
      <w:pPr>
        <w:rPr>
          <w:szCs w:val="24"/>
        </w:rPr>
      </w:pPr>
    </w:p>
    <w:p w14:paraId="05A12917" w14:textId="77777777" w:rsidR="00B34E71" w:rsidRPr="00CB2CAD" w:rsidRDefault="00B34E71" w:rsidP="00891C3C">
      <w:pPr>
        <w:rPr>
          <w:szCs w:val="24"/>
        </w:rPr>
      </w:pPr>
    </w:p>
    <w:p w14:paraId="12B202BE" w14:textId="77777777" w:rsidR="00B34E71" w:rsidRPr="00CB2CAD" w:rsidRDefault="00B34E71" w:rsidP="00891C3C">
      <w:pPr>
        <w:rPr>
          <w:szCs w:val="24"/>
        </w:rPr>
      </w:pPr>
    </w:p>
    <w:p w14:paraId="521FED04" w14:textId="77777777" w:rsidR="00B34E71" w:rsidRPr="00CB2CAD" w:rsidRDefault="00B34E71" w:rsidP="00891C3C">
      <w:pPr>
        <w:rPr>
          <w:szCs w:val="24"/>
        </w:rPr>
      </w:pPr>
    </w:p>
    <w:p w14:paraId="2DD4A2EC" w14:textId="77777777" w:rsidR="00B34E71" w:rsidRPr="00CB2CAD" w:rsidRDefault="00B34E71" w:rsidP="00891C3C">
      <w:pPr>
        <w:rPr>
          <w:szCs w:val="24"/>
        </w:rPr>
      </w:pPr>
    </w:p>
    <w:p w14:paraId="517B03DC" w14:textId="77777777" w:rsidR="00B34E71" w:rsidRPr="00CB2CAD" w:rsidRDefault="00B34E71" w:rsidP="00891C3C">
      <w:pPr>
        <w:rPr>
          <w:szCs w:val="24"/>
        </w:rPr>
      </w:pPr>
    </w:p>
    <w:p w14:paraId="774FFDBD" w14:textId="77777777" w:rsidR="00B34E71" w:rsidRPr="00CB2CAD" w:rsidRDefault="00B34E71" w:rsidP="00891C3C">
      <w:pPr>
        <w:rPr>
          <w:szCs w:val="24"/>
        </w:rPr>
      </w:pPr>
    </w:p>
    <w:p w14:paraId="52C62E4D" w14:textId="77777777" w:rsidR="00F3464F" w:rsidRDefault="00F3464F" w:rsidP="00F3464F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№1</w:t>
      </w:r>
    </w:p>
    <w:p w14:paraId="17EB1685" w14:textId="77777777" w:rsidR="00F3464F" w:rsidRDefault="00F3464F" w:rsidP="00F3464F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публичной оферте</w:t>
      </w:r>
    </w:p>
    <w:p w14:paraId="30CB97ED" w14:textId="77777777" w:rsidR="00F3464F" w:rsidRDefault="00F3464F" w:rsidP="00F3464F">
      <w:pPr>
        <w:jc w:val="center"/>
        <w:rPr>
          <w:rFonts w:cs="Times New Roman"/>
          <w:b/>
          <w:szCs w:val="24"/>
        </w:rPr>
      </w:pPr>
    </w:p>
    <w:p w14:paraId="0D902E00" w14:textId="77777777" w:rsidR="00DE5565" w:rsidRDefault="00DE5565" w:rsidP="00DE5565">
      <w:pPr>
        <w:jc w:val="center"/>
        <w:rPr>
          <w:rFonts w:cs="Times New Roman"/>
          <w:b/>
          <w:szCs w:val="24"/>
        </w:rPr>
      </w:pPr>
      <w:r w:rsidRPr="00DE5565">
        <w:rPr>
          <w:rFonts w:cs="Times New Roman"/>
          <w:b/>
          <w:szCs w:val="24"/>
        </w:rPr>
        <w:t>Ответ о полном и безоговорочном согласии с условиями оферты</w:t>
      </w:r>
      <w:r>
        <w:rPr>
          <w:rFonts w:cs="Times New Roman"/>
          <w:b/>
          <w:szCs w:val="24"/>
        </w:rPr>
        <w:t>.</w:t>
      </w:r>
    </w:p>
    <w:p w14:paraId="6F4173BD" w14:textId="77777777" w:rsidR="00DE5565" w:rsidRDefault="00DE5565" w:rsidP="00F3464F">
      <w:pPr>
        <w:jc w:val="center"/>
        <w:rPr>
          <w:rFonts w:cs="Times New Roman"/>
          <w:b/>
          <w:szCs w:val="24"/>
        </w:rPr>
      </w:pPr>
    </w:p>
    <w:p w14:paraId="3D020D46" w14:textId="77777777" w:rsidR="00DE5565" w:rsidRDefault="00DE5565" w:rsidP="00DE5565">
      <w:pPr>
        <w:rPr>
          <w:rFonts w:cs="Times New Roman"/>
          <w:szCs w:val="24"/>
        </w:rPr>
      </w:pPr>
      <w:r w:rsidRPr="00DE5565">
        <w:rPr>
          <w:rFonts w:cs="Times New Roman"/>
          <w:szCs w:val="24"/>
        </w:rPr>
        <w:t xml:space="preserve">В ответ на Публичную оферту от «__» ______ 20__ г. на заключение договора </w:t>
      </w:r>
      <w:r w:rsidRPr="00DE5565">
        <w:t>на размещение зарядных станций в муниципальном автономном учреждении городского округа Самара «Многофункциональный центр предоставления государственных (муниципальных) услуг»</w:t>
      </w:r>
      <w:r w:rsidRPr="00DE5565">
        <w:rPr>
          <w:rFonts w:cs="Times New Roman"/>
          <w:szCs w:val="24"/>
        </w:rPr>
        <w:t xml:space="preserve">, размещённую на сайте в сети Интернет https://mfc-samara.ru/partnerstvo/ (далее – «Публичная оферта»), в соответствии со статьёй 438 Гражданского кодекса Российской Федерации направляем настоящий Ответ для целей акцепта Публичной оферты. Настоящим Ответом подтверждаем полное и безоговорочное согласие с условиями Публичной оферты, договора, являющегося приложением к Публичной оферте, а также подтверждаем полное соответствие требованиям, предъявляемым к организации, акцептующей Публичную оферту, указанным в Публичной оферте. </w:t>
      </w:r>
    </w:p>
    <w:p w14:paraId="12C41AC3" w14:textId="77777777" w:rsidR="00DE5565" w:rsidRDefault="00DE5565" w:rsidP="00DE5565">
      <w:pPr>
        <w:rPr>
          <w:rFonts w:cs="Times New Roman"/>
          <w:szCs w:val="24"/>
        </w:rPr>
      </w:pPr>
      <w:r w:rsidRPr="00DE5565">
        <w:rPr>
          <w:rFonts w:cs="Times New Roman"/>
          <w:szCs w:val="24"/>
        </w:rPr>
        <w:t xml:space="preserve">Приложение:  </w:t>
      </w:r>
    </w:p>
    <w:p w14:paraId="084366A3" w14:textId="77777777" w:rsidR="00DE5565" w:rsidRDefault="00DE5565" w:rsidP="00DE5565">
      <w:pPr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Pr="00DE5565">
        <w:rPr>
          <w:rFonts w:cs="Times New Roman"/>
          <w:szCs w:val="24"/>
        </w:rPr>
        <w:t xml:space="preserve">. Договор на ___ стр. в ___ экз. на ___ стр. в ___ экз. </w:t>
      </w:r>
    </w:p>
    <w:p w14:paraId="1CC52CBF" w14:textId="77777777" w:rsidR="00DE5565" w:rsidRDefault="00DE5565" w:rsidP="00DE5565">
      <w:pPr>
        <w:rPr>
          <w:rFonts w:cs="Times New Roman"/>
          <w:szCs w:val="24"/>
        </w:rPr>
      </w:pPr>
      <w:r>
        <w:rPr>
          <w:rFonts w:cs="Times New Roman"/>
          <w:szCs w:val="24"/>
        </w:rPr>
        <w:t>2</w:t>
      </w:r>
      <w:r w:rsidRPr="00DE5565">
        <w:rPr>
          <w:rFonts w:cs="Times New Roman"/>
          <w:szCs w:val="24"/>
        </w:rPr>
        <w:t xml:space="preserve">. Копия Устава на ___ стр. в ___ экз. </w:t>
      </w:r>
    </w:p>
    <w:p w14:paraId="53525156" w14:textId="77777777" w:rsidR="00DE5565" w:rsidRDefault="00DE5565" w:rsidP="00DE5565">
      <w:pPr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Pr="00DE5565">
        <w:rPr>
          <w:rFonts w:cs="Times New Roman"/>
          <w:szCs w:val="24"/>
        </w:rPr>
        <w:t xml:space="preserve">. Копия свидетельства о на ___ стр. в ___ экз. государственной регистрации </w:t>
      </w:r>
    </w:p>
    <w:p w14:paraId="180721B1" w14:textId="77777777" w:rsidR="00DE5565" w:rsidRDefault="00DE5565" w:rsidP="00DE5565">
      <w:pPr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Pr="00DE5565">
        <w:rPr>
          <w:rFonts w:cs="Times New Roman"/>
          <w:szCs w:val="24"/>
        </w:rPr>
        <w:t xml:space="preserve">. Копия свидетельства о постановке на учет по месту нахождения организации на ___ стр. в ___ экз. </w:t>
      </w:r>
    </w:p>
    <w:p w14:paraId="64A447C9" w14:textId="77777777" w:rsidR="00DE5565" w:rsidRDefault="00DE5565" w:rsidP="00DE5565">
      <w:pPr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Pr="00DE5565">
        <w:rPr>
          <w:rFonts w:cs="Times New Roman"/>
          <w:szCs w:val="24"/>
        </w:rPr>
        <w:t>. Копия решения об избрании лица, имеющего право действовать от имени организации без доверенности на ___ стр. в ___ экз.</w:t>
      </w:r>
    </w:p>
    <w:p w14:paraId="0D62C49C" w14:textId="77777777" w:rsidR="00DE5565" w:rsidRPr="00DE5565" w:rsidRDefault="00DE5565" w:rsidP="00DE5565">
      <w:pPr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Pr="00DE5565">
        <w:rPr>
          <w:rFonts w:cs="Times New Roman"/>
          <w:szCs w:val="24"/>
        </w:rPr>
        <w:t>. Выписка из ЕГРЮЛ, полученная не позднее 5 дней до момента акцепта Оферты на ___ стр. в ___</w:t>
      </w:r>
      <w:r>
        <w:rPr>
          <w:rFonts w:cs="Times New Roman"/>
          <w:szCs w:val="24"/>
        </w:rPr>
        <w:t>экз.</w:t>
      </w:r>
    </w:p>
    <w:p w14:paraId="211D5F4D" w14:textId="77777777" w:rsidR="00DE5565" w:rsidRDefault="00DE5565" w:rsidP="00F3464F">
      <w:pPr>
        <w:jc w:val="center"/>
        <w:rPr>
          <w:rFonts w:cs="Times New Roman"/>
          <w:b/>
          <w:szCs w:val="24"/>
        </w:rPr>
      </w:pPr>
    </w:p>
    <w:p w14:paraId="7EDDE383" w14:textId="77777777" w:rsidR="00DE5565" w:rsidRDefault="00DE5565" w:rsidP="00F3464F">
      <w:pPr>
        <w:jc w:val="center"/>
        <w:rPr>
          <w:rFonts w:cs="Times New Roman"/>
          <w:b/>
          <w:szCs w:val="24"/>
        </w:rPr>
      </w:pPr>
    </w:p>
    <w:p w14:paraId="216E10ED" w14:textId="77777777" w:rsidR="00DE5565" w:rsidRDefault="00DE5565" w:rsidP="00F3464F">
      <w:pPr>
        <w:jc w:val="center"/>
        <w:rPr>
          <w:rFonts w:cs="Times New Roman"/>
          <w:b/>
          <w:szCs w:val="24"/>
        </w:rPr>
      </w:pPr>
    </w:p>
    <w:p w14:paraId="168C2326" w14:textId="77777777" w:rsidR="00DE5565" w:rsidRDefault="00DE5565" w:rsidP="00F3464F">
      <w:pPr>
        <w:jc w:val="center"/>
        <w:rPr>
          <w:rFonts w:cs="Times New Roman"/>
          <w:b/>
          <w:szCs w:val="24"/>
        </w:rPr>
      </w:pPr>
    </w:p>
    <w:p w14:paraId="192D347C" w14:textId="77777777" w:rsidR="00DE5565" w:rsidRDefault="00DE5565" w:rsidP="00F3464F">
      <w:pPr>
        <w:jc w:val="center"/>
        <w:rPr>
          <w:rFonts w:cs="Times New Roman"/>
          <w:b/>
          <w:szCs w:val="24"/>
        </w:rPr>
      </w:pPr>
    </w:p>
    <w:p w14:paraId="76433E0E" w14:textId="77777777" w:rsidR="00DE5565" w:rsidRDefault="00DE5565" w:rsidP="00F3464F">
      <w:pPr>
        <w:jc w:val="center"/>
        <w:rPr>
          <w:rFonts w:cs="Times New Roman"/>
          <w:b/>
          <w:szCs w:val="24"/>
        </w:rPr>
      </w:pPr>
    </w:p>
    <w:p w14:paraId="0CB08418" w14:textId="77777777" w:rsidR="00DE5565" w:rsidRDefault="00DE5565" w:rsidP="00F3464F">
      <w:pPr>
        <w:jc w:val="center"/>
        <w:rPr>
          <w:rFonts w:cs="Times New Roman"/>
          <w:b/>
          <w:szCs w:val="24"/>
        </w:rPr>
      </w:pPr>
    </w:p>
    <w:p w14:paraId="6AC83A7F" w14:textId="77777777" w:rsidR="00DE5565" w:rsidRDefault="00DE5565" w:rsidP="00F3464F">
      <w:pPr>
        <w:jc w:val="center"/>
        <w:rPr>
          <w:rFonts w:cs="Times New Roman"/>
          <w:b/>
          <w:szCs w:val="24"/>
        </w:rPr>
      </w:pPr>
    </w:p>
    <w:p w14:paraId="1E7919AB" w14:textId="77777777" w:rsidR="00DE5565" w:rsidRDefault="00DE5565" w:rsidP="00F3464F">
      <w:pPr>
        <w:jc w:val="center"/>
        <w:rPr>
          <w:rFonts w:cs="Times New Roman"/>
          <w:b/>
          <w:szCs w:val="24"/>
        </w:rPr>
      </w:pPr>
    </w:p>
    <w:p w14:paraId="26DA6E98" w14:textId="77777777" w:rsidR="00DE5565" w:rsidRDefault="00DE5565" w:rsidP="00DE5565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№2</w:t>
      </w:r>
    </w:p>
    <w:p w14:paraId="24D17CE9" w14:textId="77777777" w:rsidR="00DE5565" w:rsidRDefault="00DE5565" w:rsidP="00DE5565">
      <w:pPr>
        <w:jc w:val="right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к публичной оферте</w:t>
      </w:r>
    </w:p>
    <w:p w14:paraId="13B1B942" w14:textId="77777777" w:rsidR="00F3464F" w:rsidRDefault="00F3464F" w:rsidP="00F3464F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Адреса </w:t>
      </w:r>
      <w:r w:rsidR="00D54763">
        <w:rPr>
          <w:rFonts w:cs="Times New Roman"/>
          <w:b/>
          <w:szCs w:val="24"/>
        </w:rPr>
        <w:t>по</w:t>
      </w:r>
      <w:r w:rsidRPr="00B363A5">
        <w:rPr>
          <w:rFonts w:cs="Times New Roman"/>
          <w:b/>
          <w:szCs w:val="24"/>
        </w:rPr>
        <w:t xml:space="preserve"> оказанию услуг </w:t>
      </w:r>
    </w:p>
    <w:tbl>
      <w:tblPr>
        <w:tblW w:w="1049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61"/>
        <w:gridCol w:w="6690"/>
      </w:tblGrid>
      <w:tr w:rsidR="00891C3C" w:rsidRPr="00C45F0E" w14:paraId="2A52ECC6" w14:textId="77777777" w:rsidTr="008E05F6">
        <w:tc>
          <w:tcPr>
            <w:tcW w:w="540" w:type="dxa"/>
          </w:tcPr>
          <w:p w14:paraId="241CDED0" w14:textId="77777777"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№</w:t>
            </w:r>
          </w:p>
          <w:p w14:paraId="029C9022" w14:textId="77777777"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п/п</w:t>
            </w:r>
          </w:p>
        </w:tc>
        <w:tc>
          <w:tcPr>
            <w:tcW w:w="3261" w:type="dxa"/>
          </w:tcPr>
          <w:p w14:paraId="4B520F2A" w14:textId="77777777"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Наименование</w:t>
            </w:r>
          </w:p>
          <w:p w14:paraId="261C9B8C" w14:textId="77777777"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многофункционального центра</w:t>
            </w:r>
          </w:p>
        </w:tc>
        <w:tc>
          <w:tcPr>
            <w:tcW w:w="6690" w:type="dxa"/>
          </w:tcPr>
          <w:p w14:paraId="328819CF" w14:textId="77777777"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 xml:space="preserve">Местонахождение многофункционального центра </w:t>
            </w:r>
          </w:p>
        </w:tc>
      </w:tr>
      <w:tr w:rsidR="00891C3C" w:rsidRPr="00C45F0E" w14:paraId="018BF613" w14:textId="77777777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221D9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1.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96B55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ЦО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76C20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443013, город Самара, Октябрьский район, Московское шоссе, литера Д, корпус 28А, литера 28а</w:t>
            </w:r>
          </w:p>
        </w:tc>
      </w:tr>
      <w:tr w:rsidR="00891C3C" w:rsidRPr="00C45F0E" w14:paraId="5E204868" w14:textId="77777777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BE056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2.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A2E3D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1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CCE3A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443037, г. Самара, Кировский район, ул. Свободы, 192/ул. Елизарова, 32</w:t>
            </w:r>
          </w:p>
        </w:tc>
      </w:tr>
      <w:tr w:rsidR="00891C3C" w:rsidRPr="00C45F0E" w14:paraId="71EE1242" w14:textId="77777777" w:rsidTr="008E05F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6A69C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3.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26692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3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5B5DA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443091, г. Самара, Кировский район, пр. Кирова, 235</w:t>
            </w:r>
          </w:p>
        </w:tc>
      </w:tr>
      <w:tr w:rsidR="00891C3C" w:rsidRPr="00C45F0E" w14:paraId="29CA311D" w14:textId="77777777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F524E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55C90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4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D0588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443030, г. Самара, Ленинский район, ул. Урицкого</w:t>
            </w:r>
            <w:r w:rsidR="007567B9">
              <w:rPr>
                <w:rFonts w:eastAsia="Arial Unicode MS"/>
                <w:color w:val="000000"/>
                <w:lang w:eastAsia="ru-RU" w:bidi="ru-RU"/>
              </w:rPr>
              <w:t>, 2/ул. Чернореченская,</w:t>
            </w:r>
            <w:r w:rsidRPr="00C45F0E">
              <w:rPr>
                <w:rFonts w:eastAsia="Arial Unicode MS"/>
                <w:color w:val="000000"/>
                <w:lang w:eastAsia="ru-RU" w:bidi="ru-RU"/>
              </w:rPr>
              <w:t>1</w:t>
            </w:r>
          </w:p>
        </w:tc>
      </w:tr>
      <w:tr w:rsidR="00891C3C" w:rsidRPr="00C45F0E" w14:paraId="58FFE0E1" w14:textId="77777777" w:rsidTr="008E05F6">
        <w:trPr>
          <w:trHeight w:val="48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ADF01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5.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A0F6B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5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E3E7B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 xml:space="preserve">443074, г. Самара, Советский район, </w:t>
            </w:r>
            <w:r>
              <w:rPr>
                <w:rFonts w:eastAsia="Arial Unicode MS"/>
                <w:color w:val="000000"/>
                <w:lang w:eastAsia="ru-RU" w:bidi="ru-RU"/>
              </w:rPr>
              <w:t>ул. Мориса Тореза, 101 а</w:t>
            </w:r>
          </w:p>
        </w:tc>
      </w:tr>
      <w:tr w:rsidR="00891C3C" w:rsidRPr="00C45F0E" w14:paraId="30F7B13E" w14:textId="77777777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2FCAA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6.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3F94C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6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FB60C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 xml:space="preserve">443028, г. Самара, Красноглинский район, микрорайон Крутые ключи, ул. Мира, </w:t>
            </w:r>
            <w:r>
              <w:rPr>
                <w:rFonts w:eastAsia="Arial Unicode MS"/>
                <w:color w:val="000000"/>
                <w:lang w:eastAsia="ru-RU" w:bidi="ru-RU"/>
              </w:rPr>
              <w:t>д.</w:t>
            </w:r>
            <w:r w:rsidRPr="00C45F0E">
              <w:rPr>
                <w:rFonts w:eastAsia="Arial Unicode MS"/>
                <w:color w:val="000000"/>
                <w:lang w:eastAsia="ru-RU" w:bidi="ru-RU"/>
              </w:rPr>
              <w:t>10</w:t>
            </w:r>
            <w:r>
              <w:rPr>
                <w:rFonts w:eastAsia="Arial Unicode MS"/>
                <w:color w:val="000000"/>
                <w:lang w:eastAsia="ru-RU" w:bidi="ru-RU"/>
              </w:rPr>
              <w:t>, кв</w:t>
            </w:r>
            <w:r w:rsidR="00D63F4D">
              <w:rPr>
                <w:rFonts w:eastAsia="Arial Unicode MS"/>
                <w:color w:val="000000"/>
                <w:lang w:eastAsia="ru-RU" w:bidi="ru-RU"/>
              </w:rPr>
              <w:t>.</w:t>
            </w:r>
            <w:r>
              <w:rPr>
                <w:rFonts w:eastAsia="Arial Unicode MS"/>
                <w:color w:val="000000"/>
                <w:lang w:eastAsia="ru-RU" w:bidi="ru-RU"/>
              </w:rPr>
              <w:t xml:space="preserve"> 16</w:t>
            </w:r>
          </w:p>
        </w:tc>
      </w:tr>
      <w:tr w:rsidR="00891C3C" w:rsidRPr="00C45F0E" w14:paraId="257728FB" w14:textId="77777777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76AEC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7.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D9995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7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9A54C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443004, г. Самара, Куйбышевский район, Южное шоссе, 5, ТЦ "Амбар"</w:t>
            </w:r>
          </w:p>
        </w:tc>
      </w:tr>
      <w:tr w:rsidR="00891C3C" w:rsidRPr="00C45F0E" w14:paraId="165415A7" w14:textId="77777777" w:rsidTr="008E05F6">
        <w:trPr>
          <w:trHeight w:val="6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BECE3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8.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BBA26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8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11D0B" w14:textId="77777777"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443004, г. Самара, Куйбышевский район, ул. Рижская, 9</w:t>
            </w:r>
          </w:p>
        </w:tc>
      </w:tr>
      <w:tr w:rsidR="00891C3C" w:rsidRPr="00466E45" w14:paraId="2DAD7B82" w14:textId="77777777" w:rsidTr="008E05F6">
        <w:trPr>
          <w:trHeight w:val="6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F554D" w14:textId="77777777" w:rsidR="00891C3C" w:rsidRPr="00466E45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t>9.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83633" w14:textId="77777777" w:rsidR="00891C3C" w:rsidRPr="00466E45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color w:val="000000"/>
              </w:rPr>
              <w:t>Центр № 10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42A73" w14:textId="77777777" w:rsidR="00891C3C" w:rsidRPr="00466E45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t>443030</w:t>
            </w:r>
            <w:r>
              <w:t>,</w:t>
            </w:r>
            <w:r w:rsidRPr="00C45F0E">
              <w:t xml:space="preserve"> г. Самара, ул. Красноармейская, 131, ТРК "Гудок"</w:t>
            </w:r>
          </w:p>
        </w:tc>
      </w:tr>
      <w:tr w:rsidR="00891C3C" w:rsidRPr="00466E45" w14:paraId="296AC2AA" w14:textId="77777777" w:rsidTr="008E05F6">
        <w:trPr>
          <w:trHeight w:val="6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7FC45" w14:textId="77777777" w:rsidR="00891C3C" w:rsidRPr="00C45F0E" w:rsidRDefault="00891C3C" w:rsidP="000D73E4">
            <w:pPr>
              <w:widowControl w:val="0"/>
              <w:spacing w:line="240" w:lineRule="auto"/>
              <w:jc w:val="left"/>
            </w:pPr>
            <w:r>
              <w:t>10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5DF4B" w14:textId="77777777" w:rsidR="00891C3C" w:rsidRPr="00932DBA" w:rsidRDefault="00891C3C" w:rsidP="000D73E4">
            <w:pPr>
              <w:jc w:val="left"/>
              <w:rPr>
                <w:rFonts w:cs="Times New Roman"/>
                <w:color w:val="000000"/>
                <w:szCs w:val="24"/>
              </w:rPr>
            </w:pPr>
            <w:r w:rsidRPr="00932DBA">
              <w:rPr>
                <w:rFonts w:cs="Times New Roman"/>
                <w:color w:val="000000"/>
                <w:szCs w:val="24"/>
              </w:rPr>
              <w:t>Центр № 15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446BE" w14:textId="77777777" w:rsidR="00891C3C" w:rsidRPr="00932DBA" w:rsidRDefault="00891C3C" w:rsidP="000D73E4">
            <w:pPr>
              <w:jc w:val="left"/>
              <w:rPr>
                <w:rFonts w:cs="Times New Roman"/>
                <w:szCs w:val="24"/>
              </w:rPr>
            </w:pPr>
            <w:r w:rsidRPr="00932DBA">
              <w:rPr>
                <w:rFonts w:cs="Times New Roman"/>
                <w:szCs w:val="24"/>
              </w:rPr>
              <w:t>443099, г. Самара, ул. Молодогвардейская, д. 33</w:t>
            </w:r>
          </w:p>
        </w:tc>
      </w:tr>
      <w:tr w:rsidR="00891C3C" w:rsidRPr="00466E45" w14:paraId="454BBEDA" w14:textId="77777777" w:rsidTr="008E05F6">
        <w:trPr>
          <w:trHeight w:val="6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AACDA" w14:textId="77777777" w:rsidR="00891C3C" w:rsidRDefault="00891C3C" w:rsidP="000D73E4">
            <w:pPr>
              <w:widowControl w:val="0"/>
              <w:spacing w:line="240" w:lineRule="auto"/>
              <w:jc w:val="left"/>
            </w:pPr>
            <w:r>
              <w:t>11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610C5" w14:textId="77777777" w:rsidR="00891C3C" w:rsidRPr="00932DBA" w:rsidRDefault="00891C3C" w:rsidP="000D73E4">
            <w:pPr>
              <w:jc w:val="left"/>
              <w:rPr>
                <w:rFonts w:cs="Times New Roman"/>
                <w:color w:val="000000"/>
                <w:szCs w:val="24"/>
              </w:rPr>
            </w:pPr>
            <w:r w:rsidRPr="00932DBA">
              <w:rPr>
                <w:rFonts w:cs="Times New Roman"/>
                <w:color w:val="000000"/>
                <w:szCs w:val="24"/>
              </w:rPr>
              <w:t>Центр № 2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E2CDC" w14:textId="03B21C21" w:rsidR="00891C3C" w:rsidRPr="00932DBA" w:rsidRDefault="00891C3C" w:rsidP="000D73E4">
            <w:pPr>
              <w:spacing w:line="240" w:lineRule="auto"/>
              <w:jc w:val="left"/>
              <w:rPr>
                <w:rFonts w:cs="Times New Roman"/>
                <w:szCs w:val="24"/>
              </w:rPr>
            </w:pPr>
            <w:r w:rsidRPr="00932DBA">
              <w:rPr>
                <w:rFonts w:cs="Times New Roman"/>
                <w:szCs w:val="24"/>
              </w:rPr>
              <w:t>443</w:t>
            </w:r>
            <w:r>
              <w:rPr>
                <w:rFonts w:cs="Times New Roman"/>
                <w:szCs w:val="24"/>
              </w:rPr>
              <w:t>0</w:t>
            </w:r>
            <w:r w:rsidRPr="00932DBA">
              <w:rPr>
                <w:rFonts w:cs="Times New Roman"/>
                <w:szCs w:val="24"/>
              </w:rPr>
              <w:t>11, г. Самара, ул. Московское шоссе, д. 81Б</w:t>
            </w:r>
            <w:r w:rsidR="007567B9">
              <w:rPr>
                <w:rFonts w:cs="Times New Roman"/>
                <w:szCs w:val="24"/>
              </w:rPr>
              <w:t>, ТЦ</w:t>
            </w:r>
            <w:r w:rsidR="002767EF">
              <w:rPr>
                <w:rFonts w:cs="Times New Roman"/>
                <w:szCs w:val="24"/>
              </w:rPr>
              <w:t xml:space="preserve"> </w:t>
            </w:r>
            <w:bookmarkStart w:id="0" w:name="_GoBack"/>
            <w:bookmarkEnd w:id="0"/>
            <w:r w:rsidR="007567B9">
              <w:rPr>
                <w:rFonts w:cs="Times New Roman"/>
                <w:szCs w:val="24"/>
              </w:rPr>
              <w:t>«</w:t>
            </w:r>
            <w:r>
              <w:rPr>
                <w:rFonts w:cs="Times New Roman"/>
                <w:szCs w:val="24"/>
              </w:rPr>
              <w:t>Парк Хаус</w:t>
            </w:r>
            <w:r w:rsidR="007567B9">
              <w:rPr>
                <w:rFonts w:cs="Times New Roman"/>
                <w:szCs w:val="24"/>
              </w:rPr>
              <w:t>»</w:t>
            </w:r>
          </w:p>
        </w:tc>
      </w:tr>
      <w:tr w:rsidR="00891C3C" w:rsidRPr="00466E45" w14:paraId="6DD95577" w14:textId="77777777" w:rsidTr="008E05F6">
        <w:trPr>
          <w:trHeight w:val="6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57D40" w14:textId="77777777" w:rsidR="00891C3C" w:rsidRDefault="00891C3C" w:rsidP="000D73E4">
            <w:pPr>
              <w:widowControl w:val="0"/>
              <w:spacing w:line="240" w:lineRule="auto"/>
              <w:jc w:val="left"/>
            </w:pPr>
            <w:r>
              <w:t>12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2C1BD" w14:textId="77777777" w:rsidR="00891C3C" w:rsidRPr="00CB6BA4" w:rsidRDefault="00CB6BA4" w:rsidP="000D73E4">
            <w:pPr>
              <w:spacing w:line="240" w:lineRule="auto"/>
              <w:jc w:val="left"/>
              <w:rPr>
                <w:rFonts w:cs="Times New Roman"/>
                <w:color w:val="000000"/>
                <w:szCs w:val="24"/>
              </w:rPr>
            </w:pPr>
            <w:r w:rsidRPr="00CB6BA4">
              <w:rPr>
                <w:szCs w:val="24"/>
              </w:rPr>
              <w:t>Офис государственных и муниципальных услуг МАУ городского округа Самара «МФЦ» №1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F4010" w14:textId="50F936A4" w:rsidR="00891C3C" w:rsidRPr="00932DBA" w:rsidRDefault="00891C3C" w:rsidP="000D73E4">
            <w:pPr>
              <w:jc w:val="left"/>
              <w:rPr>
                <w:rFonts w:cs="Times New Roman"/>
                <w:szCs w:val="24"/>
              </w:rPr>
            </w:pPr>
            <w:r w:rsidRPr="00932DBA">
              <w:rPr>
                <w:rFonts w:cs="Times New Roman"/>
                <w:szCs w:val="24"/>
              </w:rPr>
              <w:t>443011, г.</w:t>
            </w:r>
            <w:r w:rsidR="002767EF">
              <w:rPr>
                <w:rFonts w:cs="Times New Roman"/>
                <w:szCs w:val="24"/>
              </w:rPr>
              <w:t xml:space="preserve"> </w:t>
            </w:r>
            <w:r w:rsidRPr="00932DBA">
              <w:rPr>
                <w:rFonts w:cs="Times New Roman"/>
                <w:szCs w:val="24"/>
              </w:rPr>
              <w:t>Самара, ул.Ново-Садовя,305А</w:t>
            </w:r>
            <w:r w:rsidR="007567B9">
              <w:rPr>
                <w:rFonts w:cs="Times New Roman"/>
                <w:szCs w:val="24"/>
              </w:rPr>
              <w:t>, ТЦ «</w:t>
            </w:r>
            <w:r w:rsidRPr="00932DBA">
              <w:rPr>
                <w:rFonts w:cs="Times New Roman"/>
                <w:szCs w:val="24"/>
              </w:rPr>
              <w:t>Апельсин</w:t>
            </w:r>
            <w:r w:rsidR="007567B9">
              <w:rPr>
                <w:rFonts w:cs="Times New Roman"/>
                <w:szCs w:val="24"/>
              </w:rPr>
              <w:t>»</w:t>
            </w:r>
          </w:p>
        </w:tc>
      </w:tr>
    </w:tbl>
    <w:p w14:paraId="45B0A426" w14:textId="77777777" w:rsidR="005D0E69" w:rsidRDefault="005D0E69" w:rsidP="005D0E69">
      <w:pPr>
        <w:jc w:val="center"/>
        <w:rPr>
          <w:rFonts w:cs="Times New Roman"/>
          <w:b/>
          <w:szCs w:val="24"/>
        </w:rPr>
      </w:pPr>
    </w:p>
    <w:p w14:paraId="249631A1" w14:textId="77777777" w:rsidR="005D0E69" w:rsidRDefault="005D0E69" w:rsidP="002C6F2A">
      <w:pPr>
        <w:rPr>
          <w:rFonts w:cs="Times New Roman"/>
          <w:b/>
          <w:szCs w:val="24"/>
        </w:rPr>
      </w:pPr>
    </w:p>
    <w:p w14:paraId="30FAAF94" w14:textId="77777777" w:rsidR="002C6F2A" w:rsidRDefault="002C6F2A" w:rsidP="002C6F2A">
      <w:pPr>
        <w:rPr>
          <w:rFonts w:cs="Times New Roman"/>
          <w:b/>
          <w:szCs w:val="24"/>
        </w:rPr>
      </w:pPr>
    </w:p>
    <w:p w14:paraId="1C2E7C30" w14:textId="77777777" w:rsidR="002C6F2A" w:rsidRDefault="002C6F2A" w:rsidP="002C6F2A">
      <w:pPr>
        <w:rPr>
          <w:rFonts w:cs="Times New Roman"/>
          <w:b/>
          <w:szCs w:val="24"/>
        </w:rPr>
      </w:pPr>
    </w:p>
    <w:p w14:paraId="3E5EF27D" w14:textId="77777777" w:rsidR="002C6F2A" w:rsidRDefault="002C6F2A" w:rsidP="002C6F2A">
      <w:pPr>
        <w:rPr>
          <w:rFonts w:cs="Times New Roman"/>
          <w:b/>
          <w:szCs w:val="24"/>
        </w:rPr>
      </w:pPr>
    </w:p>
    <w:p w14:paraId="5B896FF6" w14:textId="77777777" w:rsidR="005D0E69" w:rsidRDefault="005D0E69" w:rsidP="005D0E69">
      <w:pPr>
        <w:jc w:val="center"/>
        <w:rPr>
          <w:rFonts w:cs="Times New Roman"/>
          <w:b/>
          <w:szCs w:val="24"/>
        </w:rPr>
      </w:pPr>
    </w:p>
    <w:p w14:paraId="4299264E" w14:textId="77777777" w:rsidR="005D0E69" w:rsidRDefault="005D0E69" w:rsidP="005D0E69">
      <w:pPr>
        <w:jc w:val="center"/>
        <w:rPr>
          <w:rFonts w:cs="Times New Roman"/>
          <w:b/>
          <w:szCs w:val="24"/>
        </w:rPr>
      </w:pPr>
    </w:p>
    <w:p w14:paraId="085F546F" w14:textId="77777777" w:rsidR="005D0E69" w:rsidRDefault="005D0E69" w:rsidP="005D0E69">
      <w:pPr>
        <w:jc w:val="center"/>
        <w:rPr>
          <w:rFonts w:cs="Times New Roman"/>
          <w:b/>
          <w:szCs w:val="24"/>
        </w:rPr>
      </w:pPr>
    </w:p>
    <w:p w14:paraId="4C36CE7C" w14:textId="77777777" w:rsidR="005D0E69" w:rsidRDefault="005D0E69" w:rsidP="005D0E69">
      <w:pPr>
        <w:jc w:val="center"/>
        <w:rPr>
          <w:rFonts w:cs="Times New Roman"/>
          <w:b/>
          <w:szCs w:val="24"/>
        </w:rPr>
      </w:pPr>
    </w:p>
    <w:p w14:paraId="6D9C52AC" w14:textId="77777777" w:rsidR="005D0E69" w:rsidRDefault="005D0E69" w:rsidP="005D0E69">
      <w:pPr>
        <w:jc w:val="center"/>
        <w:rPr>
          <w:rFonts w:cs="Times New Roman"/>
          <w:b/>
          <w:szCs w:val="24"/>
        </w:rPr>
      </w:pPr>
    </w:p>
    <w:p w14:paraId="211C7258" w14:textId="77777777" w:rsidR="005D0E69" w:rsidRDefault="005D0E69" w:rsidP="005D0E69">
      <w:pPr>
        <w:jc w:val="center"/>
        <w:rPr>
          <w:rFonts w:cs="Times New Roman"/>
          <w:b/>
          <w:szCs w:val="24"/>
        </w:rPr>
      </w:pPr>
    </w:p>
    <w:p w14:paraId="5B5B5623" w14:textId="77777777" w:rsidR="00DE5565" w:rsidRDefault="00DE5565" w:rsidP="005D0E69">
      <w:pPr>
        <w:spacing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</w:p>
    <w:p w14:paraId="5A045115" w14:textId="77777777" w:rsidR="005D0E69" w:rsidRDefault="00DE5565" w:rsidP="005D0E69">
      <w:pPr>
        <w:spacing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Приложение № 3</w:t>
      </w:r>
    </w:p>
    <w:p w14:paraId="72A780B2" w14:textId="77777777" w:rsidR="005D0E69" w:rsidRDefault="005D0E69" w:rsidP="005D0E69">
      <w:pPr>
        <w:spacing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 к публичной оферте </w:t>
      </w:r>
    </w:p>
    <w:p w14:paraId="1F01265A" w14:textId="77777777" w:rsidR="00664CA4" w:rsidRDefault="00664CA4" w:rsidP="005D0E69">
      <w:pPr>
        <w:spacing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</w:p>
    <w:p w14:paraId="0A28FD93" w14:textId="77777777" w:rsidR="00664CA4" w:rsidRPr="00754D27" w:rsidRDefault="00664CA4" w:rsidP="00664CA4">
      <w:pPr>
        <w:jc w:val="center"/>
        <w:rPr>
          <w:rFonts w:eastAsia="Times New Roman"/>
          <w:b/>
        </w:rPr>
      </w:pPr>
      <w:r w:rsidRPr="00754D27">
        <w:rPr>
          <w:rFonts w:eastAsia="Times New Roman"/>
          <w:b/>
        </w:rPr>
        <w:t>ДОГОВОР №__________</w:t>
      </w:r>
    </w:p>
    <w:p w14:paraId="6194B0B0" w14:textId="77777777" w:rsidR="00664CA4" w:rsidRPr="00754D27" w:rsidRDefault="00664CA4" w:rsidP="00664CA4">
      <w:pPr>
        <w:jc w:val="center"/>
        <w:rPr>
          <w:rFonts w:eastAsia="Times New Roman"/>
          <w:b/>
        </w:rPr>
      </w:pPr>
      <w:r w:rsidRPr="00754D27">
        <w:rPr>
          <w:rFonts w:eastAsia="Times New Roman"/>
          <w:b/>
        </w:rPr>
        <w:t xml:space="preserve">возмездного оказания услуг по размещению автоматов для зарядки </w:t>
      </w:r>
      <w:r w:rsidRPr="00754D27">
        <w:rPr>
          <w:rFonts w:eastAsia="Arial Unicode MS"/>
          <w:b/>
        </w:rPr>
        <w:t>мобильных устройств</w:t>
      </w:r>
    </w:p>
    <w:p w14:paraId="204B4A4C" w14:textId="77777777" w:rsidR="00664CA4" w:rsidRPr="00754D27" w:rsidRDefault="00664CA4" w:rsidP="00664CA4">
      <w:pPr>
        <w:jc w:val="center"/>
        <w:rPr>
          <w:rFonts w:eastAsia="Times New Roman"/>
        </w:rPr>
      </w:pPr>
    </w:p>
    <w:p w14:paraId="036E10D7" w14:textId="77777777" w:rsidR="00664CA4" w:rsidRPr="00754D27" w:rsidRDefault="00664CA4" w:rsidP="00664CA4">
      <w:pPr>
        <w:jc w:val="center"/>
        <w:rPr>
          <w:rFonts w:eastAsia="Times New Roman"/>
        </w:rPr>
      </w:pPr>
    </w:p>
    <w:p w14:paraId="3088C9AB" w14:textId="77777777" w:rsidR="00664CA4" w:rsidRPr="00754D27" w:rsidRDefault="00664CA4" w:rsidP="00664CA4">
      <w:pPr>
        <w:rPr>
          <w:rFonts w:eastAsia="Times New Roman"/>
          <w:b/>
        </w:rPr>
      </w:pPr>
      <w:r w:rsidRPr="00754D27">
        <w:rPr>
          <w:rFonts w:eastAsia="Times New Roman"/>
          <w:b/>
        </w:rPr>
        <w:t>г. ______________</w:t>
      </w:r>
      <w:r w:rsidRPr="00754D27">
        <w:rPr>
          <w:rFonts w:eastAsia="Times New Roman"/>
          <w:b/>
        </w:rPr>
        <w:tab/>
      </w:r>
      <w:r w:rsidRPr="00754D27">
        <w:rPr>
          <w:rFonts w:eastAsia="Times New Roman"/>
          <w:b/>
        </w:rPr>
        <w:tab/>
      </w:r>
      <w:r w:rsidRPr="00754D27">
        <w:rPr>
          <w:rFonts w:eastAsia="Times New Roman"/>
          <w:b/>
        </w:rPr>
        <w:tab/>
      </w:r>
      <w:r w:rsidRPr="00754D27">
        <w:rPr>
          <w:rFonts w:eastAsia="Times New Roman"/>
          <w:b/>
        </w:rPr>
        <w:tab/>
      </w:r>
      <w:r w:rsidRPr="00754D27">
        <w:rPr>
          <w:rFonts w:eastAsia="Times New Roman"/>
          <w:b/>
        </w:rPr>
        <w:tab/>
        <w:t xml:space="preserve">  « __ » ______ 2024 г.</w:t>
      </w:r>
    </w:p>
    <w:p w14:paraId="0AAD7C7E" w14:textId="77777777" w:rsidR="00664CA4" w:rsidRPr="00754D27" w:rsidRDefault="00664CA4" w:rsidP="00664CA4">
      <w:pPr>
        <w:ind w:firstLine="720"/>
        <w:rPr>
          <w:rFonts w:eastAsia="Times New Roman"/>
          <w:b/>
        </w:rPr>
      </w:pPr>
    </w:p>
    <w:p w14:paraId="3C8D994F" w14:textId="77777777" w:rsidR="00664CA4" w:rsidRPr="00754D27" w:rsidRDefault="00664CA4" w:rsidP="00664CA4">
      <w:pPr>
        <w:ind w:firstLine="708"/>
        <w:rPr>
          <w:rFonts w:eastAsia="Times New Roman"/>
        </w:rPr>
      </w:pPr>
      <w:r>
        <w:t>______________________________________________________</w:t>
      </w:r>
      <w:r w:rsidRPr="00754D27">
        <w:t xml:space="preserve">, в лице </w:t>
      </w:r>
      <w:r>
        <w:t>______________________________</w:t>
      </w:r>
      <w:r w:rsidRPr="00754D27">
        <w:t xml:space="preserve">, действующего на основании </w:t>
      </w:r>
      <w:r>
        <w:t>_____________________________</w:t>
      </w:r>
      <w:r w:rsidRPr="00754D27">
        <w:t xml:space="preserve"> и именуемое в дальнейшем «</w:t>
      </w:r>
      <w:r w:rsidRPr="00754D27">
        <w:rPr>
          <w:bCs/>
        </w:rPr>
        <w:t>Оператор</w:t>
      </w:r>
      <w:r w:rsidRPr="00754D27">
        <w:t>»</w:t>
      </w:r>
      <w:r w:rsidRPr="00754D27">
        <w:rPr>
          <w:rFonts w:eastAsia="Times New Roman"/>
        </w:rPr>
        <w:t xml:space="preserve">, с одной стороны и </w:t>
      </w:r>
    </w:p>
    <w:p w14:paraId="1F3F33A2" w14:textId="77777777" w:rsidR="00664CA4" w:rsidRPr="00754D27" w:rsidRDefault="00664CA4" w:rsidP="00664CA4">
      <w:pPr>
        <w:ind w:firstLine="708"/>
        <w:rPr>
          <w:rFonts w:eastAsia="Times New Roman"/>
        </w:rPr>
      </w:pPr>
      <w:r w:rsidRPr="00754D27">
        <w:t xml:space="preserve">Муниципальное автономное учреждение городского округа Самара  «Многофункциональный центр предоставления государственных (муниципальных) услуг» в лице директора Алексеевой Оксаны Вячеславовны, действующего </w:t>
      </w:r>
      <w:r w:rsidRPr="00754D27">
        <w:br/>
        <w:t>на основании Устава</w:t>
      </w:r>
      <w:r w:rsidRPr="00754D27">
        <w:rPr>
          <w:rFonts w:eastAsia="Times New Roman"/>
        </w:rPr>
        <w:t>, именуемое в дальнейшем «Учреждение», с другой стороны, далее совместно именуемые «Стороны», заключили настоящий договор (далее – Договор) о нижеследующем:</w:t>
      </w:r>
    </w:p>
    <w:p w14:paraId="56AC8FB6" w14:textId="77777777" w:rsidR="00664CA4" w:rsidRPr="00754D27" w:rsidRDefault="00664CA4" w:rsidP="00664CA4">
      <w:pPr>
        <w:rPr>
          <w:rFonts w:eastAsia="Times New Roman"/>
        </w:rPr>
      </w:pPr>
    </w:p>
    <w:p w14:paraId="35122C5C" w14:textId="77777777" w:rsidR="00664CA4" w:rsidRPr="00754D27" w:rsidRDefault="00664CA4" w:rsidP="00664CA4">
      <w:pPr>
        <w:ind w:left="360"/>
        <w:jc w:val="center"/>
        <w:rPr>
          <w:b/>
        </w:rPr>
      </w:pPr>
      <w:r w:rsidRPr="00754D27">
        <w:rPr>
          <w:b/>
        </w:rPr>
        <w:t>Термины и определения</w:t>
      </w:r>
    </w:p>
    <w:p w14:paraId="153C86D6" w14:textId="77777777" w:rsidR="00664CA4" w:rsidRPr="00754D27" w:rsidRDefault="00664CA4" w:rsidP="00664CA4">
      <w:pPr>
        <w:autoSpaceDE w:val="0"/>
        <w:autoSpaceDN w:val="0"/>
        <w:adjustRightInd w:val="0"/>
        <w:spacing w:after="120"/>
      </w:pPr>
      <w:r w:rsidRPr="00754D27">
        <w:rPr>
          <w:b/>
          <w:bCs/>
        </w:rPr>
        <w:t>Автомат</w:t>
      </w:r>
      <w:r w:rsidRPr="00754D27">
        <w:t xml:space="preserve"> – устройство, по приёму и выдаче </w:t>
      </w:r>
      <w:proofErr w:type="spellStart"/>
      <w:r w:rsidRPr="00754D27">
        <w:t>Павербанков</w:t>
      </w:r>
      <w:proofErr w:type="spellEnd"/>
      <w:r w:rsidRPr="00754D27">
        <w:t>, осуществляющее также их заряд и идентификацию. Автоматы принадлежат Оператору на праве собственности или иных на законных основаниях.</w:t>
      </w:r>
    </w:p>
    <w:p w14:paraId="4E0D892C" w14:textId="77777777" w:rsidR="00664CA4" w:rsidRPr="00754D27" w:rsidRDefault="00664CA4" w:rsidP="00664CA4">
      <w:pPr>
        <w:autoSpaceDE w:val="0"/>
        <w:autoSpaceDN w:val="0"/>
        <w:adjustRightInd w:val="0"/>
        <w:spacing w:after="120"/>
      </w:pPr>
      <w:proofErr w:type="spellStart"/>
      <w:r w:rsidRPr="00754D27">
        <w:rPr>
          <w:b/>
          <w:bCs/>
        </w:rPr>
        <w:t>Павербанк</w:t>
      </w:r>
      <w:proofErr w:type="spellEnd"/>
      <w:r w:rsidRPr="00754D27">
        <w:t xml:space="preserve"> – внешний переносной аккумулятор для мобильных устройств.</w:t>
      </w:r>
    </w:p>
    <w:p w14:paraId="7854371F" w14:textId="77777777" w:rsidR="00664CA4" w:rsidRPr="00754D27" w:rsidRDefault="00664CA4" w:rsidP="00664CA4">
      <w:pPr>
        <w:autoSpaceDE w:val="0"/>
        <w:autoSpaceDN w:val="0"/>
        <w:adjustRightInd w:val="0"/>
        <w:spacing w:after="120"/>
      </w:pPr>
      <w:r w:rsidRPr="00754D27">
        <w:rPr>
          <w:b/>
          <w:bCs/>
        </w:rPr>
        <w:t>Пользователь</w:t>
      </w:r>
      <w:r w:rsidRPr="00754D27">
        <w:t xml:space="preserve"> – лицо из неограниченного круга лиц, воспользовавшееся </w:t>
      </w:r>
      <w:proofErr w:type="spellStart"/>
      <w:r w:rsidRPr="00754D27">
        <w:t>Павербанком</w:t>
      </w:r>
      <w:proofErr w:type="spellEnd"/>
      <w:r w:rsidRPr="00754D27">
        <w:t xml:space="preserve"> с помощью Автомата (получив </w:t>
      </w:r>
      <w:proofErr w:type="spellStart"/>
      <w:r w:rsidRPr="00754D27">
        <w:t>Павербанк</w:t>
      </w:r>
      <w:proofErr w:type="spellEnd"/>
      <w:r w:rsidRPr="00754D27">
        <w:t xml:space="preserve"> или сдав </w:t>
      </w:r>
      <w:proofErr w:type="spellStart"/>
      <w:r w:rsidRPr="00754D27">
        <w:t>Павербанк</w:t>
      </w:r>
      <w:proofErr w:type="spellEnd"/>
      <w:r w:rsidRPr="00754D27">
        <w:t xml:space="preserve"> в Автомат) на условиях сервиса </w:t>
      </w:r>
      <w:proofErr w:type="spellStart"/>
      <w:r w:rsidRPr="00754D27">
        <w:t>шеринга</w:t>
      </w:r>
      <w:proofErr w:type="spellEnd"/>
      <w:r w:rsidRPr="00754D27">
        <w:t xml:space="preserve"> переносных внешних аккумуляторов к которому подключен Автомат. </w:t>
      </w:r>
    </w:p>
    <w:p w14:paraId="51D38DCE" w14:textId="77777777" w:rsidR="00664CA4" w:rsidRPr="00754D27" w:rsidRDefault="00664CA4" w:rsidP="00664CA4">
      <w:pPr>
        <w:autoSpaceDE w:val="0"/>
        <w:autoSpaceDN w:val="0"/>
        <w:adjustRightInd w:val="0"/>
        <w:spacing w:after="120"/>
      </w:pPr>
      <w:r w:rsidRPr="00754D27">
        <w:rPr>
          <w:b/>
          <w:bCs/>
        </w:rPr>
        <w:t>Пользовательская сессия</w:t>
      </w:r>
      <w:r w:rsidRPr="00754D27">
        <w:t xml:space="preserve"> – период времени с момента взятия Пользователем в Автомате </w:t>
      </w:r>
      <w:proofErr w:type="spellStart"/>
      <w:r w:rsidRPr="00754D27">
        <w:t>Павербанка</w:t>
      </w:r>
      <w:proofErr w:type="spellEnd"/>
      <w:r w:rsidRPr="00754D27">
        <w:t xml:space="preserve"> (начало сессии) до момента его сдачи в Автомат (окончание сессии). Пользовательская сессия может быть начата и завершена в разных Автоматах. Пользовательская сессия оплачивается Пользователем по правилам и тарифам, установленным сервисом </w:t>
      </w:r>
      <w:proofErr w:type="spellStart"/>
      <w:r w:rsidRPr="00754D27">
        <w:t>шеринга</w:t>
      </w:r>
      <w:proofErr w:type="spellEnd"/>
      <w:r w:rsidRPr="00754D27">
        <w:t xml:space="preserve"> переносных внешних аккумуляторов к которому подключен Автомат. </w:t>
      </w:r>
    </w:p>
    <w:p w14:paraId="3BF40741" w14:textId="02B13F1E" w:rsidR="00664CA4" w:rsidRPr="00754D27" w:rsidRDefault="00664CA4" w:rsidP="00664CA4">
      <w:pPr>
        <w:autoSpaceDE w:val="0"/>
        <w:autoSpaceDN w:val="0"/>
        <w:adjustRightInd w:val="0"/>
        <w:spacing w:after="120"/>
      </w:pPr>
      <w:r w:rsidRPr="00754D27">
        <w:rPr>
          <w:b/>
          <w:bCs/>
        </w:rPr>
        <w:t xml:space="preserve">Точка </w:t>
      </w:r>
      <w:r w:rsidR="00D20B00">
        <w:rPr>
          <w:b/>
          <w:bCs/>
        </w:rPr>
        <w:t>Учреждения</w:t>
      </w:r>
      <w:r w:rsidRPr="00754D27">
        <w:t xml:space="preserve"> - площадь, принадлежащая </w:t>
      </w:r>
      <w:r w:rsidR="00D20B00">
        <w:t>Учреждению</w:t>
      </w:r>
      <w:r w:rsidRPr="00754D27">
        <w:t xml:space="preserve"> на праве собственности или аренды. </w:t>
      </w:r>
    </w:p>
    <w:p w14:paraId="1BC72647" w14:textId="77777777" w:rsidR="00664CA4" w:rsidRPr="00754D27" w:rsidRDefault="00664CA4" w:rsidP="00664CA4">
      <w:pPr>
        <w:pStyle w:val="a6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  <w:tab w:val="left" w:pos="1134"/>
        </w:tabs>
        <w:spacing w:line="240" w:lineRule="auto"/>
        <w:ind w:left="0"/>
        <w:rPr>
          <w:rFonts w:eastAsia="Arial Unicode MS"/>
          <w:szCs w:val="24"/>
        </w:rPr>
      </w:pPr>
      <w:r w:rsidRPr="00754D27">
        <w:rPr>
          <w:b/>
          <w:bCs/>
          <w:szCs w:val="24"/>
        </w:rPr>
        <w:t>Отчетный период</w:t>
      </w:r>
      <w:r w:rsidRPr="00754D27">
        <w:rPr>
          <w:szCs w:val="24"/>
        </w:rPr>
        <w:t xml:space="preserve"> – календарный месяц</w:t>
      </w:r>
    </w:p>
    <w:p w14:paraId="42142738" w14:textId="77777777" w:rsidR="00664CA4" w:rsidRPr="00754D27" w:rsidRDefault="00664CA4" w:rsidP="00664CA4">
      <w:pPr>
        <w:pStyle w:val="a6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  <w:tab w:val="left" w:pos="1134"/>
        </w:tabs>
        <w:spacing w:line="240" w:lineRule="auto"/>
        <w:ind w:left="0"/>
        <w:rPr>
          <w:rFonts w:eastAsia="Arial Unicode MS"/>
          <w:szCs w:val="24"/>
        </w:rPr>
      </w:pPr>
    </w:p>
    <w:p w14:paraId="1A315661" w14:textId="77777777" w:rsidR="00664CA4" w:rsidRPr="00754D27" w:rsidRDefault="00664CA4" w:rsidP="00664CA4">
      <w:pPr>
        <w:numPr>
          <w:ilvl w:val="0"/>
          <w:numId w:val="6"/>
        </w:numPr>
        <w:spacing w:line="240" w:lineRule="auto"/>
        <w:ind w:left="360" w:hanging="360"/>
        <w:jc w:val="center"/>
        <w:rPr>
          <w:b/>
        </w:rPr>
      </w:pPr>
      <w:r w:rsidRPr="00754D27">
        <w:rPr>
          <w:b/>
        </w:rPr>
        <w:t>Предмет договора</w:t>
      </w:r>
    </w:p>
    <w:p w14:paraId="71CB8234" w14:textId="77777777" w:rsidR="00664CA4" w:rsidRPr="00754D27" w:rsidRDefault="00664CA4" w:rsidP="00664CA4">
      <w:pPr>
        <w:numPr>
          <w:ilvl w:val="1"/>
          <w:numId w:val="6"/>
        </w:numPr>
        <w:tabs>
          <w:tab w:val="left" w:pos="426"/>
        </w:tabs>
        <w:spacing w:line="240" w:lineRule="auto"/>
        <w:contextualSpacing/>
        <w:rPr>
          <w:rFonts w:eastAsia="Times New Roman"/>
          <w:color w:val="000000"/>
        </w:rPr>
      </w:pPr>
      <w:bookmarkStart w:id="1" w:name="_Hlk73708087"/>
      <w:r w:rsidRPr="00754D27">
        <w:rPr>
          <w:rFonts w:eastAsia="Times New Roman"/>
          <w:color w:val="000000"/>
        </w:rPr>
        <w:t xml:space="preserve">Учреждение предоставляет Оператору право размещения на возмездной основе Автоматов </w:t>
      </w:r>
      <w:r w:rsidRPr="00754D27">
        <w:rPr>
          <w:rFonts w:eastAsia="Times New Roman"/>
          <w:color w:val="000000"/>
        </w:rPr>
        <w:br/>
        <w:t xml:space="preserve">в территориальных подразделениях Учреждения, указанных в Приложении 1 к Договору </w:t>
      </w:r>
      <w:r w:rsidRPr="00754D27">
        <w:rPr>
          <w:rFonts w:eastAsia="Times New Roman"/>
          <w:color w:val="000000"/>
        </w:rPr>
        <w:br/>
        <w:t>(далее – Услуга).</w:t>
      </w:r>
    </w:p>
    <w:bookmarkEnd w:id="1"/>
    <w:p w14:paraId="274F0339" w14:textId="03DE55F8" w:rsidR="00664CA4" w:rsidRPr="00754D27" w:rsidRDefault="00664CA4" w:rsidP="00664CA4">
      <w:pPr>
        <w:numPr>
          <w:ilvl w:val="1"/>
          <w:numId w:val="6"/>
        </w:numPr>
        <w:tabs>
          <w:tab w:val="left" w:pos="426"/>
        </w:tabs>
        <w:spacing w:line="240" w:lineRule="auto"/>
        <w:contextualSpacing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 xml:space="preserve">Целью размещения Автоматов является предоставление посетителям Учреждения услуг по использованию переносных внешних портативных аккумуляторов </w:t>
      </w:r>
      <w:r w:rsidR="00287765" w:rsidRPr="00754D27">
        <w:t>для мобильных устройств</w:t>
      </w:r>
      <w:r w:rsidR="00287765">
        <w:rPr>
          <w:rFonts w:eastAsia="Times New Roman"/>
          <w:color w:val="000000"/>
        </w:rPr>
        <w:t xml:space="preserve">. </w:t>
      </w:r>
      <w:r w:rsidRPr="00754D27">
        <w:rPr>
          <w:rFonts w:eastAsia="Times New Roman"/>
          <w:color w:val="000000"/>
        </w:rPr>
        <w:t xml:space="preserve">Предоставление посетителям указанных услуг должно осуществляться в соответствии с требованиями качества, безопасности жизни и здоровья, а также иными требованиями сертификации, безопасности (санитарными нормами, правилами, стандартами), если такие требования предъявляются законодательством Российской Федерации. </w:t>
      </w:r>
    </w:p>
    <w:p w14:paraId="1D3B5EC7" w14:textId="77777777" w:rsidR="00664CA4" w:rsidRPr="00754D27" w:rsidRDefault="00664CA4" w:rsidP="00664CA4">
      <w:pPr>
        <w:numPr>
          <w:ilvl w:val="1"/>
          <w:numId w:val="6"/>
        </w:numPr>
        <w:tabs>
          <w:tab w:val="left" w:pos="426"/>
        </w:tabs>
        <w:spacing w:line="240" w:lineRule="auto"/>
        <w:contextualSpacing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За оказание Услуги Оператор выплачивает Учреждению вознаграждение в порядке и на условиях, предусмотренных разделом 3 Договора.</w:t>
      </w:r>
    </w:p>
    <w:p w14:paraId="09AFAD32" w14:textId="77777777" w:rsidR="00664CA4" w:rsidRPr="00754D27" w:rsidRDefault="00664CA4" w:rsidP="00664CA4">
      <w:pPr>
        <w:numPr>
          <w:ilvl w:val="1"/>
          <w:numId w:val="6"/>
        </w:numPr>
        <w:tabs>
          <w:tab w:val="left" w:pos="426"/>
        </w:tabs>
        <w:spacing w:line="240" w:lineRule="auto"/>
        <w:contextualSpacing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 xml:space="preserve">Автоматы являются собственностью Оператора. </w:t>
      </w:r>
    </w:p>
    <w:p w14:paraId="339413C8" w14:textId="77777777" w:rsidR="00664CA4" w:rsidRPr="00754D27" w:rsidRDefault="00664CA4" w:rsidP="00664CA4">
      <w:pPr>
        <w:numPr>
          <w:ilvl w:val="1"/>
          <w:numId w:val="6"/>
        </w:numPr>
        <w:tabs>
          <w:tab w:val="left" w:pos="426"/>
        </w:tabs>
        <w:spacing w:line="240" w:lineRule="auto"/>
        <w:contextualSpacing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По факту размещения и демонтажа Автоматов Сторонами подписывается Акт по размещению (демонтажу) Автоматов по форме согласно Приложению 2 к Договору.</w:t>
      </w:r>
    </w:p>
    <w:p w14:paraId="52C7B779" w14:textId="77777777" w:rsidR="00664CA4" w:rsidRPr="00754D27" w:rsidRDefault="00664CA4" w:rsidP="00664CA4">
      <w:pPr>
        <w:numPr>
          <w:ilvl w:val="0"/>
          <w:numId w:val="12"/>
        </w:numPr>
        <w:spacing w:before="240" w:line="240" w:lineRule="auto"/>
        <w:ind w:left="360" w:hanging="360"/>
        <w:jc w:val="center"/>
        <w:rPr>
          <w:b/>
        </w:rPr>
      </w:pPr>
      <w:r w:rsidRPr="00754D27">
        <w:rPr>
          <w:b/>
        </w:rPr>
        <w:t>Обязательства сторон</w:t>
      </w:r>
    </w:p>
    <w:p w14:paraId="52D6724D" w14:textId="77777777" w:rsidR="00664CA4" w:rsidRPr="00754D27" w:rsidRDefault="00664CA4" w:rsidP="00664CA4">
      <w:pPr>
        <w:numPr>
          <w:ilvl w:val="1"/>
          <w:numId w:val="12"/>
        </w:numPr>
        <w:spacing w:line="240" w:lineRule="auto"/>
        <w:rPr>
          <w:rFonts w:eastAsia="Times New Roman"/>
          <w:b/>
          <w:color w:val="000000"/>
        </w:rPr>
      </w:pPr>
      <w:r w:rsidRPr="00754D27">
        <w:rPr>
          <w:rFonts w:eastAsia="Times New Roman"/>
          <w:b/>
          <w:color w:val="000000"/>
        </w:rPr>
        <w:t xml:space="preserve"> Оператор обязан:</w:t>
      </w:r>
    </w:p>
    <w:p w14:paraId="07EBC98B" w14:textId="77777777" w:rsidR="00664CA4" w:rsidRPr="00754D27" w:rsidRDefault="00664CA4" w:rsidP="00664CA4">
      <w:pPr>
        <w:numPr>
          <w:ilvl w:val="2"/>
          <w:numId w:val="12"/>
        </w:numPr>
        <w:spacing w:line="240" w:lineRule="auto"/>
        <w:rPr>
          <w:rFonts w:eastAsia="Times New Roman"/>
        </w:rPr>
      </w:pPr>
      <w:r w:rsidRPr="00754D27">
        <w:rPr>
          <w:rFonts w:eastAsia="Times New Roman"/>
        </w:rPr>
        <w:t>В течение 10 (десяти) рабочих дней с момента подписания Договора осуществить размещение и подключение Автоматов в территориальных подразделениях Учреждения, указанных в Приложении 1 к Договору.</w:t>
      </w:r>
    </w:p>
    <w:p w14:paraId="7B9F9D9A" w14:textId="77777777" w:rsidR="00664CA4" w:rsidRPr="00754D27" w:rsidRDefault="00664CA4" w:rsidP="00664CA4">
      <w:pPr>
        <w:numPr>
          <w:ilvl w:val="2"/>
          <w:numId w:val="12"/>
        </w:numPr>
        <w:spacing w:line="240" w:lineRule="auto"/>
        <w:rPr>
          <w:rFonts w:eastAsia="Times New Roman"/>
        </w:rPr>
      </w:pPr>
      <w:r w:rsidRPr="00754D27">
        <w:rPr>
          <w:rFonts w:eastAsia="Times New Roman"/>
        </w:rPr>
        <w:t>В случае переезда территориального подразделения Учреждения на новый адрес Оператор обязан своими силами и за свой счет обеспечить установку и подключение Автоматов по новому адресу.</w:t>
      </w:r>
    </w:p>
    <w:p w14:paraId="356E216B" w14:textId="77777777" w:rsidR="00664CA4" w:rsidRPr="00754D27" w:rsidRDefault="00664CA4" w:rsidP="00664CA4">
      <w:pPr>
        <w:numPr>
          <w:ilvl w:val="2"/>
          <w:numId w:val="12"/>
        </w:numPr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 xml:space="preserve">Обеспечивать бесперебойную работоспособность Автоматов, своевременно осуществлять их техническое обслуживание и принимать меры к устранению неисправностей. </w:t>
      </w:r>
    </w:p>
    <w:p w14:paraId="5D04E51A" w14:textId="77777777" w:rsidR="00664CA4" w:rsidRPr="00754D27" w:rsidRDefault="00664CA4" w:rsidP="00664CA4">
      <w:pPr>
        <w:numPr>
          <w:ilvl w:val="2"/>
          <w:numId w:val="12"/>
        </w:numPr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 xml:space="preserve">В случае возникновения неполадок в работе Автомата в течение 24 часов с момента получения уведомления от Учреждения устранить неполадки, а в случае неисправности произвести замену Автомата. Устранение неполадок/замена Автомата осуществляется в часы работы территориального подразделения Учреждения, в котором размещен Автомат. Замена Автомата производится с обязательным составлением соответствующего акта. </w:t>
      </w:r>
    </w:p>
    <w:p w14:paraId="1FD6117B" w14:textId="77777777" w:rsidR="00664CA4" w:rsidRPr="00754D27" w:rsidRDefault="00664CA4" w:rsidP="00664CA4">
      <w:pPr>
        <w:numPr>
          <w:ilvl w:val="2"/>
          <w:numId w:val="12"/>
        </w:numPr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Осуществлять доставку внешних портативных аккумуляторов для снабжения ими Автомата.</w:t>
      </w:r>
    </w:p>
    <w:p w14:paraId="726958E6" w14:textId="77777777" w:rsidR="00664CA4" w:rsidRPr="00754D27" w:rsidRDefault="00664CA4" w:rsidP="00664CA4">
      <w:pPr>
        <w:numPr>
          <w:ilvl w:val="1"/>
          <w:numId w:val="12"/>
        </w:numPr>
        <w:spacing w:line="240" w:lineRule="auto"/>
        <w:rPr>
          <w:rFonts w:eastAsia="Times New Roman"/>
          <w:b/>
          <w:color w:val="000000"/>
        </w:rPr>
      </w:pPr>
      <w:r w:rsidRPr="00754D27">
        <w:rPr>
          <w:rFonts w:eastAsia="Times New Roman"/>
          <w:b/>
          <w:color w:val="000000"/>
        </w:rPr>
        <w:t>Учреждение обязано:</w:t>
      </w:r>
    </w:p>
    <w:p w14:paraId="4E8458C1" w14:textId="77777777" w:rsidR="00664CA4" w:rsidRPr="00754D27" w:rsidRDefault="00664CA4" w:rsidP="00664CA4">
      <w:pPr>
        <w:numPr>
          <w:ilvl w:val="2"/>
          <w:numId w:val="12"/>
        </w:numPr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 xml:space="preserve">Предоставить Оператору доступ для эксплуатации Автоматов, включая размещение, подключение, техническое обслуживание и ремонт Автоматов в </w:t>
      </w:r>
      <w:r w:rsidRPr="00754D27">
        <w:rPr>
          <w:rFonts w:eastAsia="Times New Roman"/>
        </w:rPr>
        <w:t>территориальных подразделениях</w:t>
      </w:r>
      <w:r w:rsidRPr="00754D27">
        <w:rPr>
          <w:rFonts w:eastAsia="Times New Roman"/>
          <w:color w:val="000000"/>
        </w:rPr>
        <w:t xml:space="preserve"> Учреждения, указанных в Приложении 1 к Договору.</w:t>
      </w:r>
    </w:p>
    <w:p w14:paraId="464DBEDA" w14:textId="77777777" w:rsidR="00664CA4" w:rsidRPr="00754D27" w:rsidRDefault="00664CA4" w:rsidP="00664CA4">
      <w:pPr>
        <w:numPr>
          <w:ilvl w:val="2"/>
          <w:numId w:val="12"/>
        </w:numPr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Предоставить свободный доступ к Автоматам Потребителям. Не загромождать и не заслонять Автоматы предметами интерьера и рекламы (мебелью, стендами и т. д.).</w:t>
      </w:r>
    </w:p>
    <w:p w14:paraId="2F9F89C3" w14:textId="77777777" w:rsidR="00664CA4" w:rsidRPr="00754D27" w:rsidRDefault="00664CA4" w:rsidP="00664CA4">
      <w:pPr>
        <w:numPr>
          <w:ilvl w:val="2"/>
          <w:numId w:val="12"/>
        </w:numPr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В течение 2 (двух) рабочих дней с даты обнаружения информировать Оператора о ставших известными Учреждению любых повреждениях или разрушениях помещений Учреждения, способных оказать непосредственное воздействие на функционирование и/или сохранность размещенных Автоматов, о случаях возникновения угрозы повреждения или уничтожения Автоматов, а также принимать необходимые меры по устранению аварий, произошедших в помещениях территориальных подразделений Учреждения, и предотвращению угрозы повреждения или уничтожения Автоматов.</w:t>
      </w:r>
    </w:p>
    <w:p w14:paraId="1674CC25" w14:textId="77777777" w:rsidR="00664CA4" w:rsidRPr="00754D27" w:rsidRDefault="00664CA4" w:rsidP="00664CA4">
      <w:pPr>
        <w:numPr>
          <w:ilvl w:val="0"/>
          <w:numId w:val="7"/>
        </w:numPr>
        <w:spacing w:before="240" w:line="240" w:lineRule="auto"/>
        <w:ind w:left="360" w:hanging="360"/>
        <w:jc w:val="center"/>
        <w:rPr>
          <w:b/>
        </w:rPr>
      </w:pPr>
      <w:r w:rsidRPr="00754D27">
        <w:rPr>
          <w:b/>
        </w:rPr>
        <w:t>Порядок расчетов</w:t>
      </w:r>
    </w:p>
    <w:p w14:paraId="19C853CD" w14:textId="77777777" w:rsidR="00664CA4" w:rsidRPr="00754D27" w:rsidRDefault="00664CA4" w:rsidP="00664CA4">
      <w:pPr>
        <w:numPr>
          <w:ilvl w:val="1"/>
          <w:numId w:val="7"/>
        </w:numPr>
        <w:tabs>
          <w:tab w:val="left" w:pos="567"/>
        </w:tabs>
        <w:spacing w:line="240" w:lineRule="auto"/>
        <w:contextualSpacing/>
        <w:rPr>
          <w:rFonts w:eastAsia="Times New Roman"/>
        </w:rPr>
      </w:pPr>
      <w:r w:rsidRPr="00754D27">
        <w:rPr>
          <w:rFonts w:eastAsia="Times New Roman"/>
        </w:rPr>
        <w:t>Обязанность Оператора по оплате Услуг возникает с даты подписания Сторонами Акта по размещению.</w:t>
      </w:r>
    </w:p>
    <w:p w14:paraId="3543A754" w14:textId="7562EFD3" w:rsidR="00664CA4" w:rsidRPr="00754D27" w:rsidRDefault="00664CA4" w:rsidP="00664CA4">
      <w:pPr>
        <w:numPr>
          <w:ilvl w:val="1"/>
          <w:numId w:val="7"/>
        </w:numPr>
        <w:tabs>
          <w:tab w:val="left" w:pos="567"/>
        </w:tabs>
        <w:spacing w:line="240" w:lineRule="auto"/>
        <w:contextualSpacing/>
        <w:rPr>
          <w:rFonts w:eastAsia="Times New Roman"/>
        </w:rPr>
      </w:pPr>
      <w:r w:rsidRPr="00754D27">
        <w:rPr>
          <w:rFonts w:eastAsia="Times New Roman"/>
        </w:rPr>
        <w:t>Стоимость Услуг по Договору включает в себя стоимость размещения в территориальных подразделениях Учреждения из расчета 25% (двадцать) от дохода, полученного Оператором от использования внешних портативных аккумуляторов Потребителями в месяц, включая НДС 20%, а также возмещение расходов Учреждения на оплату электроэнергии.</w:t>
      </w:r>
      <w:r w:rsidR="00DF12B8" w:rsidRPr="00DF12B8">
        <w:rPr>
          <w:szCs w:val="24"/>
        </w:rPr>
        <w:t xml:space="preserve"> </w:t>
      </w:r>
      <w:r w:rsidR="00DF12B8" w:rsidRPr="00080DB0">
        <w:rPr>
          <w:szCs w:val="24"/>
        </w:rPr>
        <w:t xml:space="preserve">Оператор оплачивает Вознаграждение Учреждению ежемесячно, начиная со следующего месяца от даты установки Автомата в течение 7-ми рабочих дней с момента получения подписанного Отчета от </w:t>
      </w:r>
      <w:r w:rsidR="00080DB0">
        <w:rPr>
          <w:szCs w:val="24"/>
        </w:rPr>
        <w:t>Учреждения.</w:t>
      </w:r>
    </w:p>
    <w:p w14:paraId="7F7722C5" w14:textId="77777777" w:rsidR="00664CA4" w:rsidRPr="00754D27" w:rsidRDefault="00664CA4" w:rsidP="00664CA4">
      <w:pPr>
        <w:numPr>
          <w:ilvl w:val="1"/>
          <w:numId w:val="7"/>
        </w:numPr>
        <w:tabs>
          <w:tab w:val="left" w:pos="426"/>
        </w:tabs>
        <w:spacing w:line="240" w:lineRule="auto"/>
        <w:contextualSpacing/>
        <w:rPr>
          <w:rFonts w:eastAsia="Times New Roman"/>
        </w:rPr>
      </w:pPr>
      <w:r w:rsidRPr="00754D27">
        <w:rPr>
          <w:rFonts w:eastAsia="Times New Roman"/>
        </w:rPr>
        <w:t>Отчетным периодом по платежам, предусмотренным п. 3.2 Договора, признается календарный месяц.</w:t>
      </w:r>
    </w:p>
    <w:p w14:paraId="187DD6EE" w14:textId="77777777" w:rsidR="00664CA4" w:rsidRPr="00754D27" w:rsidRDefault="00664CA4" w:rsidP="00664CA4">
      <w:pPr>
        <w:numPr>
          <w:ilvl w:val="1"/>
          <w:numId w:val="7"/>
        </w:numPr>
        <w:tabs>
          <w:tab w:val="left" w:pos="426"/>
        </w:tabs>
        <w:spacing w:line="240" w:lineRule="auto"/>
        <w:contextualSpacing/>
        <w:rPr>
          <w:rFonts w:eastAsia="Times New Roman"/>
        </w:rPr>
      </w:pPr>
      <w:r w:rsidRPr="00754D27">
        <w:rPr>
          <w:rFonts w:eastAsia="Times New Roman"/>
        </w:rPr>
        <w:t>В течение 10 (десяти) рабочих дней с даты окончания очередного отчётного периода Оператор составляет и направляет в адрес Учреждения отчет о сумме выручки от Автоматов, размещенных в помещениях Учреждения (далее – Отчет). Форма Отчета предусмотрена Приложением 3 к Договору.</w:t>
      </w:r>
    </w:p>
    <w:p w14:paraId="2EAB2993" w14:textId="77777777" w:rsidR="00664CA4" w:rsidRPr="00754D27" w:rsidRDefault="00664CA4" w:rsidP="00664CA4">
      <w:pPr>
        <w:numPr>
          <w:ilvl w:val="1"/>
          <w:numId w:val="7"/>
        </w:numPr>
        <w:tabs>
          <w:tab w:val="left" w:pos="426"/>
        </w:tabs>
        <w:spacing w:line="240" w:lineRule="auto"/>
        <w:contextualSpacing/>
        <w:rPr>
          <w:rFonts w:eastAsia="Times New Roman"/>
        </w:rPr>
      </w:pPr>
      <w:r w:rsidRPr="00754D27">
        <w:rPr>
          <w:rFonts w:eastAsia="Times New Roman"/>
        </w:rPr>
        <w:t>Учреждение в течение 3 (трех) рабочих дней с даты получения Отчета обязано ознакомиться с Отчетом и подписать его. В случае несогласия Учреждения с данными Отчёта оно направляет Оператору письменный мотивированный отказ от его подписания. При наличии у Учреждения обоснованных возражений относительно содержания Отчета, Оператор в течение 7 (семи) рабочих дней вносит необходимые правки и направляет доработанный вариант Отчета на согласование Учреждению.</w:t>
      </w:r>
    </w:p>
    <w:p w14:paraId="7766C052" w14:textId="77777777" w:rsidR="00664CA4" w:rsidRPr="00754D27" w:rsidRDefault="00664CA4" w:rsidP="00664CA4">
      <w:pPr>
        <w:numPr>
          <w:ilvl w:val="1"/>
          <w:numId w:val="7"/>
        </w:numPr>
        <w:tabs>
          <w:tab w:val="left" w:pos="426"/>
        </w:tabs>
        <w:spacing w:line="240" w:lineRule="auto"/>
        <w:contextualSpacing/>
        <w:rPr>
          <w:rFonts w:eastAsia="Times New Roman"/>
        </w:rPr>
      </w:pPr>
      <w:r w:rsidRPr="00754D27">
        <w:rPr>
          <w:rFonts w:eastAsia="Times New Roman"/>
        </w:rPr>
        <w:t xml:space="preserve">В течение 3 (трех) рабочих дней с даты получения Учреждением на расчётный счёт вознаграждения за отчётный период, Учреждение направляет Оператору подписанный Акт оказанных услуг. </w:t>
      </w:r>
    </w:p>
    <w:p w14:paraId="3BECF46A" w14:textId="77777777" w:rsidR="00664CA4" w:rsidRPr="00754D27" w:rsidRDefault="00664CA4" w:rsidP="00664CA4">
      <w:pPr>
        <w:numPr>
          <w:ilvl w:val="1"/>
          <w:numId w:val="8"/>
        </w:numPr>
        <w:tabs>
          <w:tab w:val="left" w:pos="426"/>
        </w:tabs>
        <w:spacing w:line="240" w:lineRule="auto"/>
        <w:contextualSpacing/>
        <w:rPr>
          <w:rFonts w:eastAsia="Times New Roman"/>
        </w:rPr>
      </w:pPr>
      <w:r w:rsidRPr="00754D27">
        <w:rPr>
          <w:rFonts w:eastAsia="Times New Roman"/>
        </w:rPr>
        <w:t xml:space="preserve">Все платежи осуществляются в рублях в безналичном порядке по реквизитам, указанным </w:t>
      </w:r>
      <w:r w:rsidRPr="00754D27">
        <w:rPr>
          <w:rFonts w:eastAsia="Times New Roman"/>
        </w:rPr>
        <w:br/>
        <w:t xml:space="preserve">в разделе 9 Договора. Об изменении адресов и/или реквизитов Сторон каждая из Сторон </w:t>
      </w:r>
      <w:r w:rsidRPr="00754D27">
        <w:rPr>
          <w:rFonts w:eastAsia="Times New Roman"/>
        </w:rPr>
        <w:br/>
        <w:t>в течение 3 (трех) рабочих дней с даты утверждения таких изменений должна уведомить другую Сторону в письменной форме.</w:t>
      </w:r>
    </w:p>
    <w:p w14:paraId="0C694C45" w14:textId="77777777" w:rsidR="00664CA4" w:rsidRPr="00754D27" w:rsidRDefault="00664CA4" w:rsidP="00664CA4">
      <w:pPr>
        <w:numPr>
          <w:ilvl w:val="1"/>
          <w:numId w:val="8"/>
        </w:numPr>
        <w:tabs>
          <w:tab w:val="left" w:pos="426"/>
        </w:tabs>
        <w:spacing w:line="240" w:lineRule="auto"/>
        <w:contextualSpacing/>
        <w:rPr>
          <w:rFonts w:eastAsia="Times New Roman"/>
        </w:rPr>
      </w:pPr>
      <w:r w:rsidRPr="00754D27">
        <w:rPr>
          <w:rFonts w:eastAsia="Times New Roman"/>
        </w:rPr>
        <w:t>Обязательства Оператора по оплате Услуг по Договору считаются исполненными с момента зачисления денежных средств на счет Учреждения, указанный в разделе 9 Договора.</w:t>
      </w:r>
    </w:p>
    <w:p w14:paraId="3E9FAAAA" w14:textId="77777777" w:rsidR="00664CA4" w:rsidRPr="00754D27" w:rsidRDefault="00664CA4" w:rsidP="00664CA4">
      <w:pPr>
        <w:numPr>
          <w:ilvl w:val="0"/>
          <w:numId w:val="4"/>
        </w:numPr>
        <w:spacing w:before="240" w:line="240" w:lineRule="auto"/>
        <w:ind w:left="360" w:hanging="360"/>
        <w:jc w:val="center"/>
        <w:rPr>
          <w:b/>
        </w:rPr>
      </w:pPr>
      <w:r w:rsidRPr="00754D27">
        <w:rPr>
          <w:b/>
        </w:rPr>
        <w:t>Ответственность сторон и разрешение споров</w:t>
      </w:r>
    </w:p>
    <w:p w14:paraId="0E630D0F" w14:textId="77777777" w:rsidR="00664CA4" w:rsidRPr="00754D27" w:rsidRDefault="00664CA4" w:rsidP="00664CA4">
      <w:pPr>
        <w:numPr>
          <w:ilvl w:val="1"/>
          <w:numId w:val="4"/>
        </w:numPr>
        <w:tabs>
          <w:tab w:val="left" w:pos="426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Федерации.</w:t>
      </w:r>
    </w:p>
    <w:p w14:paraId="08F8AF00" w14:textId="77777777" w:rsidR="00664CA4" w:rsidRPr="00754D27" w:rsidRDefault="00664CA4" w:rsidP="00664CA4">
      <w:pPr>
        <w:numPr>
          <w:ilvl w:val="1"/>
          <w:numId w:val="4"/>
        </w:numPr>
        <w:tabs>
          <w:tab w:val="left" w:pos="426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В случае просрочки Оператором оплаты Услуг по Договору на срок свыше 5 дней Оператор выплачивает Учреждению пени в размере 0,1% (ноль целых одна десятая) от суммы задолженности за каждый день просрочки, начиная со дня возникновения просрочки.</w:t>
      </w:r>
    </w:p>
    <w:p w14:paraId="475E4F78" w14:textId="77777777" w:rsidR="00664CA4" w:rsidRPr="00754D27" w:rsidRDefault="00664CA4" w:rsidP="00664CA4">
      <w:pPr>
        <w:numPr>
          <w:ilvl w:val="1"/>
          <w:numId w:val="4"/>
        </w:numPr>
        <w:tabs>
          <w:tab w:val="left" w:pos="426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Уплата неустойки по Договору не освобождает Стороны от выполнения своих обязательств по Договору.</w:t>
      </w:r>
    </w:p>
    <w:p w14:paraId="081B787A" w14:textId="77777777" w:rsidR="00664CA4" w:rsidRPr="00754D27" w:rsidRDefault="00664CA4" w:rsidP="00664CA4">
      <w:pPr>
        <w:numPr>
          <w:ilvl w:val="1"/>
          <w:numId w:val="4"/>
        </w:numPr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В случае повреждения Автомата по вине работников или подрядчиков Учреждения, подтвержденной решением суда, после которого ремонт Автомата возможен, Учреждение возмещает Оператору затраты на ремонт/восстановление Автомата.</w:t>
      </w:r>
    </w:p>
    <w:p w14:paraId="20E9978B" w14:textId="77777777" w:rsidR="00664CA4" w:rsidRPr="00754D27" w:rsidRDefault="00664CA4" w:rsidP="00664CA4">
      <w:pPr>
        <w:numPr>
          <w:ilvl w:val="1"/>
          <w:numId w:val="4"/>
        </w:numPr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Учреждение не несет ответственность за сохранность Внешних портативных аккумуляторов.</w:t>
      </w:r>
    </w:p>
    <w:p w14:paraId="3C678451" w14:textId="77777777" w:rsidR="00664CA4" w:rsidRPr="00754D27" w:rsidRDefault="00664CA4" w:rsidP="00664CA4">
      <w:pPr>
        <w:numPr>
          <w:ilvl w:val="1"/>
          <w:numId w:val="4"/>
        </w:numPr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Учреждение освобождается от ответственности за неисполнение и/или ненадлежащее исполнение обязательств, в случае если такое нарушение вызвано неисполнением и/или ненадлежащим исполнением Оператором своих обязательств по Договору, а также в случаях, предусмотренных разделом 7 Договора.</w:t>
      </w:r>
    </w:p>
    <w:p w14:paraId="6A4BE294" w14:textId="77777777" w:rsidR="00664CA4" w:rsidRPr="00754D27" w:rsidRDefault="00664CA4" w:rsidP="00664CA4">
      <w:pPr>
        <w:numPr>
          <w:ilvl w:val="1"/>
          <w:numId w:val="4"/>
        </w:numPr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Учреждение несет ответственность за убытки, причиненные Оператору вследствие ненадлежащего оказания услуг по Договору при наличии и документального подтверждения вины Учреждения.</w:t>
      </w:r>
    </w:p>
    <w:p w14:paraId="7C4028B8" w14:textId="77777777" w:rsidR="00664CA4" w:rsidRPr="00754D27" w:rsidRDefault="00664CA4" w:rsidP="00664CA4">
      <w:pPr>
        <w:numPr>
          <w:ilvl w:val="0"/>
          <w:numId w:val="9"/>
        </w:numPr>
        <w:tabs>
          <w:tab w:val="left" w:pos="426"/>
        </w:tabs>
        <w:spacing w:before="240" w:line="240" w:lineRule="auto"/>
        <w:ind w:left="360"/>
        <w:contextualSpacing/>
        <w:jc w:val="center"/>
        <w:rPr>
          <w:rFonts w:eastAsia="Times New Roman"/>
          <w:b/>
        </w:rPr>
      </w:pPr>
      <w:r w:rsidRPr="00754D27">
        <w:rPr>
          <w:rFonts w:eastAsia="Times New Roman"/>
          <w:b/>
        </w:rPr>
        <w:t>Срок действия договора</w:t>
      </w:r>
    </w:p>
    <w:p w14:paraId="44671CB2" w14:textId="77777777" w:rsidR="00664CA4" w:rsidRPr="00754D27" w:rsidRDefault="00664CA4" w:rsidP="00664CA4">
      <w:pPr>
        <w:numPr>
          <w:ilvl w:val="1"/>
          <w:numId w:val="9"/>
        </w:numPr>
        <w:tabs>
          <w:tab w:val="left" w:pos="426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 xml:space="preserve">Договор заключается сроком на 11 (одиннадцать) месяцев с даты его подписания Сторонами. </w:t>
      </w:r>
    </w:p>
    <w:p w14:paraId="42C4AA43" w14:textId="77777777" w:rsidR="00664CA4" w:rsidRPr="00754D27" w:rsidRDefault="00664CA4" w:rsidP="00664CA4">
      <w:pPr>
        <w:numPr>
          <w:ilvl w:val="1"/>
          <w:numId w:val="9"/>
        </w:numPr>
        <w:tabs>
          <w:tab w:val="left" w:pos="426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Досрочное расторжение Договора во внесудебном порядке осуществляется любой из Сторон по письменному уведомлению другой Стороны не менее чем за 30 (тридцать) календарных дней до даты предполагаемого расторжения Договора.</w:t>
      </w:r>
    </w:p>
    <w:p w14:paraId="0DC49EC4" w14:textId="77777777" w:rsidR="00664CA4" w:rsidRPr="00754D27" w:rsidRDefault="00664CA4" w:rsidP="00664CA4">
      <w:pPr>
        <w:numPr>
          <w:ilvl w:val="1"/>
          <w:numId w:val="9"/>
        </w:numPr>
        <w:tabs>
          <w:tab w:val="left" w:pos="426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Изменение или расторжение Договора возможно по основаниям, предусмотренным Договором и законодательством Российской Федерации.</w:t>
      </w:r>
    </w:p>
    <w:p w14:paraId="4B0B7130" w14:textId="77777777" w:rsidR="00664CA4" w:rsidRPr="00754D27" w:rsidRDefault="00664CA4" w:rsidP="00664CA4">
      <w:pPr>
        <w:numPr>
          <w:ilvl w:val="1"/>
          <w:numId w:val="9"/>
        </w:numPr>
        <w:tabs>
          <w:tab w:val="left" w:pos="284"/>
          <w:tab w:val="left" w:pos="426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 xml:space="preserve">В случае если ни одна из Сторон за 15 (пятнадцать) календарных дней до даты окончания срока действия Договора письменно не заявит о своем намерении его расторгнуть, Договор пролонгируется на неопределенный срок. </w:t>
      </w:r>
    </w:p>
    <w:p w14:paraId="110209D2" w14:textId="77777777" w:rsidR="00664CA4" w:rsidRPr="00754D27" w:rsidRDefault="00664CA4" w:rsidP="00664CA4">
      <w:pPr>
        <w:numPr>
          <w:ilvl w:val="0"/>
          <w:numId w:val="10"/>
        </w:numPr>
        <w:spacing w:before="240" w:line="240" w:lineRule="auto"/>
        <w:ind w:left="360" w:hanging="360"/>
        <w:jc w:val="center"/>
        <w:rPr>
          <w:b/>
        </w:rPr>
      </w:pPr>
      <w:r w:rsidRPr="00754D27">
        <w:rPr>
          <w:b/>
        </w:rPr>
        <w:t>Конфиденциальность</w:t>
      </w:r>
    </w:p>
    <w:p w14:paraId="163F666D" w14:textId="77777777" w:rsidR="00664CA4" w:rsidRPr="00754D27" w:rsidRDefault="00664CA4" w:rsidP="00664CA4">
      <w:pPr>
        <w:numPr>
          <w:ilvl w:val="1"/>
          <w:numId w:val="10"/>
        </w:numPr>
        <w:tabs>
          <w:tab w:val="left" w:pos="426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 xml:space="preserve">Стороны подтверждают, что существенная часть информации, которой они обмениваются в рамках подготовки, а также после заключения Договора, носит конфиденциальный характер, являясь ценной для Сторон и не подлежащей разглашению, поскольку составляет служебную и/или коммерческую тайну, имеет действительную и потенциальную коммерческую ценность в силу ее неизвестности третьим лицам, и к ней нет свободного доступа на законном основании. </w:t>
      </w:r>
    </w:p>
    <w:p w14:paraId="194932BA" w14:textId="77777777" w:rsidR="00664CA4" w:rsidRPr="00754D27" w:rsidRDefault="00664CA4" w:rsidP="00664CA4">
      <w:pPr>
        <w:numPr>
          <w:ilvl w:val="1"/>
          <w:numId w:val="10"/>
        </w:numPr>
        <w:tabs>
          <w:tab w:val="left" w:pos="426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Конфиденциальная информация не может быть разглашена какой-либо из Сторон каким бы то ни было другим лицам или организациям без предварительного письменного согласия на это другой Стороны в течение срока действия Договора, а также в течение 2 (двух) лет после его прекращения.</w:t>
      </w:r>
    </w:p>
    <w:p w14:paraId="282BB5DB" w14:textId="77777777" w:rsidR="00664CA4" w:rsidRPr="00754D27" w:rsidRDefault="00664CA4" w:rsidP="00664CA4">
      <w:pPr>
        <w:numPr>
          <w:ilvl w:val="1"/>
          <w:numId w:val="10"/>
        </w:numPr>
        <w:tabs>
          <w:tab w:val="left" w:pos="426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Каждая Сторона обязана принимать все разумные меры, необходимые и целесообразные для предотвращения несанкционированного раскрытия конфиденциальной информации. При этом принимаемые меры должны быть не менее существенны, чем те, которые Сторона принимает для сохранения своей конфиденциальной информации.</w:t>
      </w:r>
    </w:p>
    <w:p w14:paraId="2FEC5373" w14:textId="77777777" w:rsidR="00664CA4" w:rsidRPr="00754D27" w:rsidRDefault="00664CA4" w:rsidP="00664CA4">
      <w:pPr>
        <w:numPr>
          <w:ilvl w:val="1"/>
          <w:numId w:val="10"/>
        </w:numPr>
        <w:tabs>
          <w:tab w:val="left" w:pos="426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В случае нарушения условий конфиденциальности одной из Сторон такая Сторона должна возместить второй Стороне реальный ущерб на основании вступившего в законную силу решения суда.</w:t>
      </w:r>
    </w:p>
    <w:p w14:paraId="184A21CB" w14:textId="77777777" w:rsidR="00664CA4" w:rsidRPr="00754D27" w:rsidRDefault="00664CA4" w:rsidP="00664CA4">
      <w:pPr>
        <w:numPr>
          <w:ilvl w:val="0"/>
          <w:numId w:val="3"/>
        </w:numPr>
        <w:spacing w:before="240" w:line="240" w:lineRule="auto"/>
        <w:ind w:left="360" w:hanging="360"/>
        <w:jc w:val="center"/>
        <w:rPr>
          <w:b/>
        </w:rPr>
      </w:pPr>
      <w:r w:rsidRPr="00754D27">
        <w:rPr>
          <w:b/>
        </w:rPr>
        <w:t>Форс-мажор</w:t>
      </w:r>
    </w:p>
    <w:p w14:paraId="6EFF395E" w14:textId="77777777" w:rsidR="00664CA4" w:rsidRPr="00754D27" w:rsidRDefault="00664CA4" w:rsidP="00664CA4">
      <w:pPr>
        <w:numPr>
          <w:ilvl w:val="1"/>
          <w:numId w:val="3"/>
        </w:numPr>
        <w:tabs>
          <w:tab w:val="left" w:pos="567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Стороны освобождаются от ответственности за частичное или полное неисполнение предусмотренного в Договоре обязательства,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наступление которых Сторона, не исполнившая указанное обязательство, не могла предвидеть или предотвратить доступными ей мерами. К таким обстоятельствам непреодолимой силы относятся в том числе, но не исключительно, следующие события: наводнения, землетрясения, взрывы, пожары, оседание почвы и иные явления стихийного характера, а также запретительные действия государственных и местных органов власти и нормативные правовые акты, принятые государственными и местными органами власти, в силу которых будет невозможным исполнение обязательств по настоящему договору, а также забастовки, военные действия, режим чрезвычайного (особого, военного и т. п.) положения, угроза террористического акта.</w:t>
      </w:r>
    </w:p>
    <w:p w14:paraId="5048B612" w14:textId="77777777" w:rsidR="00664CA4" w:rsidRPr="00754D27" w:rsidRDefault="00664CA4" w:rsidP="00664CA4">
      <w:pPr>
        <w:numPr>
          <w:ilvl w:val="1"/>
          <w:numId w:val="3"/>
        </w:numPr>
        <w:tabs>
          <w:tab w:val="left" w:pos="567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В случае наступления обстоятельств непреодолимой силы срок выполнения Стороной обязательств по Договору отодвигается соразмерно времени, в течение которого действуют такие обстоятельства.</w:t>
      </w:r>
    </w:p>
    <w:p w14:paraId="107DB22D" w14:textId="77777777" w:rsidR="00664CA4" w:rsidRPr="00754D27" w:rsidRDefault="00664CA4" w:rsidP="00664CA4">
      <w:pPr>
        <w:numPr>
          <w:ilvl w:val="1"/>
          <w:numId w:val="3"/>
        </w:numPr>
        <w:tabs>
          <w:tab w:val="left" w:pos="567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>Сторона, в отношении которой начали или прекратили действовать обстоятельства непреодолимой силы, обязана уведомить об этом другую Сторону не позднее 7 (семи) календарных дней от даты начала или прекращения действия обстоятельств непреодолимой силы соответственно.</w:t>
      </w:r>
    </w:p>
    <w:p w14:paraId="41290F76" w14:textId="06F209EE" w:rsidR="00664CA4" w:rsidRDefault="00664CA4" w:rsidP="00664CA4">
      <w:pPr>
        <w:numPr>
          <w:ilvl w:val="1"/>
          <w:numId w:val="3"/>
        </w:numPr>
        <w:tabs>
          <w:tab w:val="left" w:pos="567"/>
        </w:tabs>
        <w:spacing w:line="240" w:lineRule="auto"/>
        <w:rPr>
          <w:rFonts w:eastAsia="Times New Roman"/>
          <w:color w:val="000000"/>
        </w:rPr>
      </w:pPr>
      <w:r w:rsidRPr="00754D27">
        <w:rPr>
          <w:rFonts w:eastAsia="Times New Roman"/>
          <w:color w:val="000000"/>
        </w:rPr>
        <w:t xml:space="preserve">В случае, когда обстоятельства непреодолимой силы и их последствия продолжают действовать более 1 (одного) месяца, Стороны в возможно короткий срок проведут переговоры </w:t>
      </w:r>
      <w:r w:rsidRPr="00754D27">
        <w:rPr>
          <w:rFonts w:eastAsia="Times New Roman"/>
          <w:color w:val="000000"/>
        </w:rPr>
        <w:br/>
        <w:t>с целью выявления приемлемых для обеих Сторон альтернативных способов исполнения Договора.</w:t>
      </w:r>
    </w:p>
    <w:p w14:paraId="7E955A51" w14:textId="77777777" w:rsidR="00FE7207" w:rsidRDefault="00287765" w:rsidP="00FE7207">
      <w:pPr>
        <w:spacing w:line="240" w:lineRule="auto"/>
        <w:ind w:left="60"/>
        <w:jc w:val="center"/>
        <w:rPr>
          <w:b/>
          <w:szCs w:val="24"/>
        </w:rPr>
      </w:pPr>
      <w:r>
        <w:rPr>
          <w:b/>
          <w:szCs w:val="24"/>
        </w:rPr>
        <w:t>8</w:t>
      </w:r>
      <w:r w:rsidRPr="00287765">
        <w:rPr>
          <w:b/>
          <w:szCs w:val="24"/>
        </w:rPr>
        <w:t>.Антикоррупционная оговорка</w:t>
      </w:r>
    </w:p>
    <w:p w14:paraId="5B1EB256" w14:textId="5917BC08" w:rsidR="00287765" w:rsidRPr="00FE7207" w:rsidRDefault="00287765" w:rsidP="00FE7207">
      <w:pPr>
        <w:spacing w:line="240" w:lineRule="auto"/>
        <w:ind w:left="60"/>
        <w:rPr>
          <w:b/>
          <w:szCs w:val="24"/>
        </w:rPr>
      </w:pPr>
      <w:r w:rsidRPr="00FE7207">
        <w:rPr>
          <w:szCs w:val="24"/>
        </w:rPr>
        <w:t>8.1. 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иные неправомерные цели.</w:t>
      </w:r>
    </w:p>
    <w:p w14:paraId="43AC6702" w14:textId="0E93019E" w:rsidR="00287765" w:rsidRPr="00287765" w:rsidRDefault="00287765" w:rsidP="00287765">
      <w:pPr>
        <w:spacing w:line="240" w:lineRule="auto"/>
        <w:rPr>
          <w:szCs w:val="24"/>
        </w:rPr>
      </w:pPr>
      <w:r>
        <w:rPr>
          <w:szCs w:val="24"/>
        </w:rPr>
        <w:t>8</w:t>
      </w:r>
      <w:r w:rsidRPr="00287765">
        <w:rPr>
          <w:szCs w:val="24"/>
        </w:rPr>
        <w:t xml:space="preserve">.2. </w:t>
      </w:r>
      <w:r w:rsidR="00FE7207">
        <w:rPr>
          <w:szCs w:val="24"/>
        </w:rPr>
        <w:tab/>
      </w:r>
      <w:r w:rsidRPr="00287765">
        <w:rPr>
          <w:szCs w:val="24"/>
        </w:rPr>
        <w:t xml:space="preserve">Стороны отказываются от стимулирования каким-либо образом работников друг друга,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ставящими работника в определенную зависимость и направленным на обеспечение выполнения этим работником каких-либо действий в пользу стимулирующей его стороны. </w:t>
      </w:r>
    </w:p>
    <w:p w14:paraId="47F8996F" w14:textId="38B1CD4F" w:rsidR="00287765" w:rsidRPr="00287765" w:rsidRDefault="00287765" w:rsidP="00287765">
      <w:pPr>
        <w:spacing w:line="240" w:lineRule="auto"/>
        <w:rPr>
          <w:szCs w:val="24"/>
        </w:rPr>
      </w:pPr>
      <w:r>
        <w:rPr>
          <w:szCs w:val="24"/>
        </w:rPr>
        <w:t>8</w:t>
      </w:r>
      <w:r w:rsidRPr="00287765">
        <w:rPr>
          <w:szCs w:val="24"/>
        </w:rPr>
        <w:t xml:space="preserve">.3. </w:t>
      </w:r>
      <w:r w:rsidR="00FE7207">
        <w:rPr>
          <w:szCs w:val="24"/>
        </w:rPr>
        <w:tab/>
      </w:r>
      <w:r w:rsidRPr="00287765">
        <w:rPr>
          <w:szCs w:val="24"/>
        </w:rPr>
        <w:t>Под действиями работника, осуществляемыми в пользу стимулирующей его Стороны, понимаются:</w:t>
      </w:r>
    </w:p>
    <w:p w14:paraId="27230BC5" w14:textId="77777777" w:rsidR="00287765" w:rsidRPr="00287765" w:rsidRDefault="00287765" w:rsidP="00287765">
      <w:pPr>
        <w:spacing w:line="240" w:lineRule="auto"/>
        <w:ind w:left="60"/>
        <w:rPr>
          <w:szCs w:val="24"/>
        </w:rPr>
      </w:pPr>
      <w:r w:rsidRPr="00287765">
        <w:rPr>
          <w:szCs w:val="24"/>
        </w:rPr>
        <w:t>- предоставление неоправданных преимуществ по сравнению с другими контрагентами;</w:t>
      </w:r>
    </w:p>
    <w:p w14:paraId="0687533F" w14:textId="77777777" w:rsidR="00287765" w:rsidRPr="00287765" w:rsidRDefault="00287765" w:rsidP="00287765">
      <w:pPr>
        <w:spacing w:line="240" w:lineRule="auto"/>
        <w:ind w:left="60"/>
        <w:rPr>
          <w:szCs w:val="24"/>
        </w:rPr>
      </w:pPr>
      <w:r w:rsidRPr="00287765">
        <w:rPr>
          <w:szCs w:val="24"/>
        </w:rPr>
        <w:t>- предоставление каких-либо гарантий;</w:t>
      </w:r>
    </w:p>
    <w:p w14:paraId="109140BA" w14:textId="77777777" w:rsidR="00287765" w:rsidRPr="00287765" w:rsidRDefault="00287765" w:rsidP="00287765">
      <w:pPr>
        <w:spacing w:line="240" w:lineRule="auto"/>
        <w:ind w:left="60"/>
        <w:rPr>
          <w:szCs w:val="24"/>
        </w:rPr>
      </w:pPr>
      <w:r w:rsidRPr="00287765">
        <w:rPr>
          <w:szCs w:val="24"/>
        </w:rPr>
        <w:t>- ускорение существующих процедур;</w:t>
      </w:r>
    </w:p>
    <w:p w14:paraId="2F6CD2D3" w14:textId="77777777" w:rsidR="00287765" w:rsidRPr="00287765" w:rsidRDefault="00287765" w:rsidP="00287765">
      <w:pPr>
        <w:spacing w:line="240" w:lineRule="auto"/>
        <w:ind w:left="60"/>
        <w:rPr>
          <w:szCs w:val="24"/>
        </w:rPr>
      </w:pPr>
      <w:r w:rsidRPr="00287765">
        <w:rPr>
          <w:szCs w:val="24"/>
        </w:rPr>
        <w:t>- иные действия, выполняемые работником в рамках своих должностных обязанностей, но идущие вразрез с принципами прозрачности и открытости взаимоотношений между Сторонами.</w:t>
      </w:r>
    </w:p>
    <w:p w14:paraId="7CE0A56A" w14:textId="181E3169" w:rsidR="00287765" w:rsidRPr="00287765" w:rsidRDefault="00287765" w:rsidP="00287765">
      <w:pPr>
        <w:spacing w:line="240" w:lineRule="auto"/>
        <w:ind w:left="60"/>
        <w:rPr>
          <w:szCs w:val="24"/>
        </w:rPr>
      </w:pPr>
      <w:r>
        <w:rPr>
          <w:szCs w:val="24"/>
        </w:rPr>
        <w:t>8</w:t>
      </w:r>
      <w:r w:rsidRPr="00287765">
        <w:rPr>
          <w:szCs w:val="24"/>
        </w:rPr>
        <w:t xml:space="preserve">.4. </w:t>
      </w:r>
      <w:r w:rsidR="00FE7207">
        <w:rPr>
          <w:szCs w:val="24"/>
        </w:rPr>
        <w:tab/>
      </w:r>
      <w:r w:rsidRPr="00287765">
        <w:rPr>
          <w:szCs w:val="24"/>
        </w:rPr>
        <w:t>В случае возникновения у одной из Сторон подозрений, что произошло или может произойти нарушение каких-либо положений Антикоррупционной оговорки, указанная Сторона обязуется уведомить другую Сторону в письменной форме. После письменного уведомления Сторона имеет право приостановить исполнение настоящего Договора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5136DF9F" w14:textId="595A3739" w:rsidR="00287765" w:rsidRPr="00287765" w:rsidRDefault="00287765" w:rsidP="00287765">
      <w:pPr>
        <w:spacing w:line="240" w:lineRule="auto"/>
        <w:ind w:left="60"/>
        <w:rPr>
          <w:szCs w:val="24"/>
        </w:rPr>
      </w:pPr>
      <w:r>
        <w:rPr>
          <w:szCs w:val="24"/>
        </w:rPr>
        <w:t>8</w:t>
      </w:r>
      <w:r w:rsidRPr="00287765">
        <w:rPr>
          <w:szCs w:val="24"/>
        </w:rPr>
        <w:t xml:space="preserve">.5. </w:t>
      </w:r>
      <w:r w:rsidR="00FE7207">
        <w:rPr>
          <w:szCs w:val="24"/>
        </w:rPr>
        <w:tab/>
      </w:r>
      <w:r w:rsidRPr="00287765">
        <w:rPr>
          <w:szCs w:val="24"/>
        </w:rPr>
        <w:t>В письменном уведомлении Сторона обязана сослаться на факты и/или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Антикоррупционной оговорки любой из Сторон, аффилированными лицами, работниками или посредниками.</w:t>
      </w:r>
    </w:p>
    <w:p w14:paraId="0E7395E7" w14:textId="75057ABE" w:rsidR="00287765" w:rsidRPr="00287765" w:rsidRDefault="00287765" w:rsidP="00287765">
      <w:pPr>
        <w:tabs>
          <w:tab w:val="left" w:pos="567"/>
        </w:tabs>
        <w:spacing w:line="276" w:lineRule="auto"/>
        <w:rPr>
          <w:rFonts w:eastAsia="Times New Roman"/>
          <w:color w:val="000000"/>
          <w:szCs w:val="24"/>
        </w:rPr>
      </w:pPr>
      <w:r>
        <w:rPr>
          <w:szCs w:val="24"/>
        </w:rPr>
        <w:t>8</w:t>
      </w:r>
      <w:r w:rsidRPr="00287765">
        <w:rPr>
          <w:szCs w:val="24"/>
        </w:rPr>
        <w:t xml:space="preserve">.6. </w:t>
      </w:r>
      <w:r w:rsidR="00FE7207">
        <w:rPr>
          <w:szCs w:val="24"/>
        </w:rPr>
        <w:tab/>
      </w:r>
      <w:r w:rsidRPr="00287765">
        <w:rPr>
          <w:szCs w:val="24"/>
        </w:rPr>
        <w:t>В случае нарушения одной из Сторон обязательств по соблюдению требований, предусмотренных пунктами Антикоррупционной оговорки, и обязательств воздерживаться от запрещенных Антикоррупционной оговоркой действий и/или неполучения другой стороной в установленный срок подтверждения, что нарушения не произошло или не произойдет, Стороны имеют право расторгнуть настоящий Договор в одностороннем порядке, полностью или в части, направив письменное уведомление о расторжении. Сторона, по чьей инициативе был расторгнут настоящий Договор, в соответствии с положениями настоящего пункта, вправе требовать возмещения реального ущерба, возникшего в результате такого расторжения.</w:t>
      </w:r>
    </w:p>
    <w:p w14:paraId="5F42F4A9" w14:textId="58D99F44" w:rsidR="00664CA4" w:rsidRPr="00754D27" w:rsidRDefault="00287765" w:rsidP="00287765">
      <w:pPr>
        <w:tabs>
          <w:tab w:val="left" w:pos="567"/>
        </w:tabs>
        <w:spacing w:line="240" w:lineRule="auto"/>
        <w:contextualSpacing/>
        <w:jc w:val="center"/>
        <w:rPr>
          <w:rFonts w:eastAsia="Times New Roman"/>
          <w:b/>
        </w:rPr>
      </w:pPr>
      <w:r>
        <w:rPr>
          <w:rFonts w:eastAsia="Times New Roman"/>
          <w:b/>
        </w:rPr>
        <w:t>9.</w:t>
      </w:r>
      <w:r w:rsidR="00664CA4" w:rsidRPr="00754D27">
        <w:rPr>
          <w:rFonts w:eastAsia="Times New Roman"/>
          <w:b/>
        </w:rPr>
        <w:t>Заключительные положения</w:t>
      </w:r>
    </w:p>
    <w:p w14:paraId="26B0EC96" w14:textId="0E2FDBEC" w:rsidR="00664CA4" w:rsidRPr="00754D27" w:rsidRDefault="00287765" w:rsidP="00287765">
      <w:pPr>
        <w:tabs>
          <w:tab w:val="left" w:pos="567"/>
        </w:tabs>
        <w:spacing w:line="240" w:lineRule="auto"/>
        <w:rPr>
          <w:rFonts w:eastAsia="Times New Roman"/>
        </w:rPr>
      </w:pPr>
      <w:r>
        <w:rPr>
          <w:rFonts w:eastAsia="Times New Roman"/>
        </w:rPr>
        <w:t xml:space="preserve">9.1. </w:t>
      </w:r>
      <w:r w:rsidR="00664CA4" w:rsidRPr="00754D27">
        <w:rPr>
          <w:rFonts w:eastAsia="Times New Roman"/>
        </w:rPr>
        <w:t>Договор составлен в 2 экземплярах, имеющих равную юридическую силу, по одному экземпляру для каждой из Сторон.</w:t>
      </w:r>
    </w:p>
    <w:p w14:paraId="4F98914D" w14:textId="77777777" w:rsidR="00287765" w:rsidRPr="00287765" w:rsidRDefault="00287765" w:rsidP="00287765">
      <w:pPr>
        <w:pStyle w:val="a6"/>
        <w:numPr>
          <w:ilvl w:val="0"/>
          <w:numId w:val="5"/>
        </w:numPr>
        <w:tabs>
          <w:tab w:val="left" w:pos="567"/>
        </w:tabs>
        <w:spacing w:line="240" w:lineRule="auto"/>
        <w:contextualSpacing w:val="0"/>
        <w:rPr>
          <w:rFonts w:eastAsia="Times New Roman"/>
          <w:vanish/>
        </w:rPr>
      </w:pPr>
    </w:p>
    <w:p w14:paraId="6C70ED43" w14:textId="4861ECF2" w:rsidR="00664CA4" w:rsidRPr="00287765" w:rsidRDefault="00664CA4" w:rsidP="00287765">
      <w:pPr>
        <w:pStyle w:val="a6"/>
        <w:numPr>
          <w:ilvl w:val="1"/>
          <w:numId w:val="14"/>
        </w:numPr>
        <w:tabs>
          <w:tab w:val="left" w:pos="567"/>
        </w:tabs>
        <w:spacing w:line="240" w:lineRule="auto"/>
        <w:contextualSpacing w:val="0"/>
        <w:rPr>
          <w:rFonts w:eastAsia="Times New Roman"/>
        </w:rPr>
      </w:pPr>
      <w:r w:rsidRPr="00287765">
        <w:rPr>
          <w:rFonts w:eastAsia="Times New Roman"/>
        </w:rPr>
        <w:t xml:space="preserve">Все споры и разногласия, связанные с Договором, Стороны будут стремиться разрешать путем переговоров. </w:t>
      </w:r>
    </w:p>
    <w:p w14:paraId="434B1B13" w14:textId="77777777" w:rsidR="00664CA4" w:rsidRPr="00754D27" w:rsidRDefault="00664CA4" w:rsidP="00287765">
      <w:pPr>
        <w:numPr>
          <w:ilvl w:val="1"/>
          <w:numId w:val="14"/>
        </w:numPr>
        <w:tabs>
          <w:tab w:val="left" w:pos="567"/>
        </w:tabs>
        <w:spacing w:line="240" w:lineRule="auto"/>
        <w:rPr>
          <w:rFonts w:eastAsia="Times New Roman"/>
        </w:rPr>
      </w:pPr>
      <w:r w:rsidRPr="00754D27">
        <w:rPr>
          <w:rFonts w:eastAsia="Times New Roman"/>
        </w:rPr>
        <w:t>Сторонами предусмотрен досудебный претензионный порядок разрешения споров. Претензия считается полученной по истечении 30 (тридцати) календарных дней с даты ее направления Стороной.</w:t>
      </w:r>
    </w:p>
    <w:p w14:paraId="335A8BEF" w14:textId="77777777" w:rsidR="00664CA4" w:rsidRPr="00754D27" w:rsidRDefault="00664CA4" w:rsidP="00287765">
      <w:pPr>
        <w:numPr>
          <w:ilvl w:val="1"/>
          <w:numId w:val="14"/>
        </w:numPr>
        <w:tabs>
          <w:tab w:val="left" w:pos="567"/>
        </w:tabs>
        <w:spacing w:line="240" w:lineRule="auto"/>
        <w:rPr>
          <w:rFonts w:eastAsia="Times New Roman"/>
        </w:rPr>
      </w:pPr>
      <w:r w:rsidRPr="00754D27">
        <w:rPr>
          <w:rFonts w:eastAsia="Times New Roman"/>
        </w:rPr>
        <w:t>В том случае, если спор невозможно урегулировать путем переговоров, он подлежит передаче на рассмотрение в суд по местонахождению Ответчика.</w:t>
      </w:r>
    </w:p>
    <w:p w14:paraId="33B7161C" w14:textId="77777777" w:rsidR="00664CA4" w:rsidRPr="00754D27" w:rsidRDefault="00664CA4" w:rsidP="00287765">
      <w:pPr>
        <w:numPr>
          <w:ilvl w:val="1"/>
          <w:numId w:val="14"/>
        </w:numPr>
        <w:tabs>
          <w:tab w:val="left" w:pos="567"/>
        </w:tabs>
        <w:spacing w:line="240" w:lineRule="auto"/>
        <w:rPr>
          <w:rFonts w:eastAsia="Times New Roman"/>
        </w:rPr>
      </w:pPr>
      <w:r w:rsidRPr="00754D27">
        <w:rPr>
          <w:rFonts w:eastAsia="Times New Roman"/>
        </w:rPr>
        <w:t xml:space="preserve">Внесение изменений в условия Договора оформляется дополнительным соглашением к Договору. </w:t>
      </w:r>
    </w:p>
    <w:p w14:paraId="11D7F230" w14:textId="77777777" w:rsidR="00664CA4" w:rsidRPr="00754D27" w:rsidRDefault="00664CA4" w:rsidP="00287765">
      <w:pPr>
        <w:numPr>
          <w:ilvl w:val="1"/>
          <w:numId w:val="14"/>
        </w:numPr>
        <w:tabs>
          <w:tab w:val="left" w:pos="567"/>
        </w:tabs>
        <w:spacing w:line="240" w:lineRule="auto"/>
        <w:rPr>
          <w:rFonts w:eastAsia="Times New Roman"/>
        </w:rPr>
      </w:pPr>
      <w:r w:rsidRPr="00754D27">
        <w:rPr>
          <w:rFonts w:eastAsia="Times New Roman"/>
        </w:rPr>
        <w:t>Все приложения и дополнительные соглашения к Договору являются его неотъемлемой частью.</w:t>
      </w:r>
    </w:p>
    <w:p w14:paraId="2472CFE4" w14:textId="77777777" w:rsidR="00664CA4" w:rsidRPr="00754D27" w:rsidRDefault="00664CA4" w:rsidP="00287765">
      <w:pPr>
        <w:numPr>
          <w:ilvl w:val="1"/>
          <w:numId w:val="14"/>
        </w:numPr>
        <w:tabs>
          <w:tab w:val="left" w:pos="567"/>
        </w:tabs>
        <w:spacing w:line="240" w:lineRule="auto"/>
        <w:rPr>
          <w:rFonts w:eastAsia="Times New Roman"/>
        </w:rPr>
      </w:pPr>
      <w:r w:rsidRPr="00754D27">
        <w:rPr>
          <w:rFonts w:eastAsia="Times New Roman"/>
        </w:rPr>
        <w:t>Во всем остальном, что не предусмотрено Договором, Стороны руководствуются законодательством Российской Федерации.</w:t>
      </w:r>
    </w:p>
    <w:p w14:paraId="639E16FF" w14:textId="77777777" w:rsidR="00664CA4" w:rsidRPr="00754D27" w:rsidRDefault="00664CA4" w:rsidP="00287765">
      <w:pPr>
        <w:numPr>
          <w:ilvl w:val="1"/>
          <w:numId w:val="14"/>
        </w:numPr>
        <w:tabs>
          <w:tab w:val="left" w:pos="567"/>
        </w:tabs>
        <w:spacing w:line="240" w:lineRule="auto"/>
        <w:rPr>
          <w:rFonts w:eastAsia="Times New Roman"/>
        </w:rPr>
      </w:pPr>
      <w:r w:rsidRPr="00754D27">
        <w:t>Договор содержит следующие п</w:t>
      </w:r>
      <w:r w:rsidRPr="00754D27">
        <w:rPr>
          <w:rFonts w:eastAsia="Times New Roman"/>
        </w:rPr>
        <w:t>риложения:</w:t>
      </w:r>
    </w:p>
    <w:p w14:paraId="42E5252E" w14:textId="77777777" w:rsidR="00664CA4" w:rsidRPr="00754D27" w:rsidRDefault="00664CA4" w:rsidP="00664CA4">
      <w:pPr>
        <w:tabs>
          <w:tab w:val="left" w:pos="567"/>
        </w:tabs>
        <w:rPr>
          <w:rFonts w:eastAsia="Times New Roman"/>
        </w:rPr>
      </w:pPr>
      <w:r w:rsidRPr="00754D27">
        <w:rPr>
          <w:rFonts w:eastAsia="Times New Roman"/>
        </w:rPr>
        <w:t>Приложение 1: Адреса размещения Автоматов.</w:t>
      </w:r>
    </w:p>
    <w:p w14:paraId="6BD028CE" w14:textId="77777777" w:rsidR="00664CA4" w:rsidRPr="00754D27" w:rsidRDefault="00664CA4" w:rsidP="00664CA4">
      <w:pPr>
        <w:tabs>
          <w:tab w:val="left" w:pos="567"/>
        </w:tabs>
        <w:rPr>
          <w:rFonts w:eastAsia="Times New Roman"/>
          <w:b/>
        </w:rPr>
      </w:pPr>
      <w:r w:rsidRPr="00754D27">
        <w:rPr>
          <w:rFonts w:eastAsia="Times New Roman"/>
        </w:rPr>
        <w:t xml:space="preserve">Приложение </w:t>
      </w:r>
      <w:proofErr w:type="gramStart"/>
      <w:r w:rsidRPr="00754D27">
        <w:rPr>
          <w:rFonts w:eastAsia="Times New Roman"/>
        </w:rPr>
        <w:t>2:</w:t>
      </w:r>
      <w:r w:rsidRPr="00754D27">
        <w:rPr>
          <w:rFonts w:eastAsia="Times New Roman"/>
          <w:bCs/>
        </w:rPr>
        <w:t>Акт</w:t>
      </w:r>
      <w:proofErr w:type="gramEnd"/>
      <w:r w:rsidRPr="00754D27">
        <w:rPr>
          <w:rFonts w:eastAsia="Times New Roman"/>
          <w:bCs/>
        </w:rPr>
        <w:t xml:space="preserve"> по размещению (демонтажу) Автоматов</w:t>
      </w:r>
      <w:r w:rsidRPr="00754D27">
        <w:rPr>
          <w:rFonts w:eastAsia="Times New Roman"/>
        </w:rPr>
        <w:t>.</w:t>
      </w:r>
    </w:p>
    <w:p w14:paraId="2BBA5189" w14:textId="77777777" w:rsidR="00664CA4" w:rsidRPr="00754D27" w:rsidRDefault="00664CA4" w:rsidP="00664CA4">
      <w:pPr>
        <w:tabs>
          <w:tab w:val="left" w:pos="567"/>
        </w:tabs>
        <w:rPr>
          <w:rFonts w:eastAsia="Times New Roman"/>
        </w:rPr>
      </w:pPr>
      <w:r w:rsidRPr="00754D27">
        <w:rPr>
          <w:rFonts w:eastAsia="Times New Roman"/>
          <w:vanish/>
        </w:rPr>
        <w:t>Приложение 3: Отчет.</w:t>
      </w:r>
    </w:p>
    <w:p w14:paraId="25D6C16C" w14:textId="77777777" w:rsidR="00664CA4" w:rsidRPr="00754D27" w:rsidRDefault="00664CA4" w:rsidP="00287765">
      <w:pPr>
        <w:numPr>
          <w:ilvl w:val="0"/>
          <w:numId w:val="14"/>
        </w:numPr>
        <w:spacing w:line="240" w:lineRule="auto"/>
        <w:jc w:val="center"/>
        <w:rPr>
          <w:rFonts w:eastAsia="Times New Roman"/>
          <w:b/>
          <w:color w:val="000000"/>
        </w:rPr>
      </w:pPr>
      <w:r w:rsidRPr="00754D27">
        <w:rPr>
          <w:rFonts w:eastAsia="Times New Roman"/>
          <w:b/>
          <w:color w:val="000000"/>
        </w:rPr>
        <w:t>Адреса и реквизиты Сторон</w:t>
      </w:r>
    </w:p>
    <w:tbl>
      <w:tblPr>
        <w:tblW w:w="5000" w:type="pct"/>
        <w:tblBorders>
          <w:top w:val="none" w:sz="6" w:space="0" w:color="auto"/>
          <w:left w:val="none" w:sz="6" w:space="0" w:color="auto"/>
          <w:right w:val="none" w:sz="6" w:space="0" w:color="auto"/>
        </w:tblBorders>
        <w:tblLook w:val="0000" w:firstRow="0" w:lastRow="0" w:firstColumn="0" w:lastColumn="0" w:noHBand="0" w:noVBand="0"/>
      </w:tblPr>
      <w:tblGrid>
        <w:gridCol w:w="2427"/>
        <w:gridCol w:w="3737"/>
        <w:gridCol w:w="3739"/>
      </w:tblGrid>
      <w:tr w:rsidR="00664CA4" w:rsidRPr="00754D27" w14:paraId="24BFAF1E" w14:textId="77777777" w:rsidTr="00650D41">
        <w:tc>
          <w:tcPr>
            <w:tcW w:w="1225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AC71F1B" w14:textId="77777777" w:rsidR="00664CA4" w:rsidRPr="00754D27" w:rsidRDefault="00664CA4" w:rsidP="00650D4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</w:pPr>
          </w:p>
        </w:tc>
        <w:tc>
          <w:tcPr>
            <w:tcW w:w="1887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401249B" w14:textId="77777777" w:rsidR="00664CA4" w:rsidRPr="00754D27" w:rsidRDefault="00664CA4" w:rsidP="00650D41">
            <w:pPr>
              <w:autoSpaceDE w:val="0"/>
              <w:autoSpaceDN w:val="0"/>
              <w:adjustRightInd w:val="0"/>
              <w:jc w:val="center"/>
            </w:pPr>
            <w:r w:rsidRPr="00754D27">
              <w:rPr>
                <w:b/>
                <w:bCs/>
              </w:rPr>
              <w:t xml:space="preserve">Оператор </w:t>
            </w:r>
          </w:p>
        </w:tc>
        <w:tc>
          <w:tcPr>
            <w:tcW w:w="1888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AE600F6" w14:textId="08D051B0" w:rsidR="00664CA4" w:rsidRPr="00080DB0" w:rsidRDefault="00CC2D25" w:rsidP="00650D4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80DB0">
              <w:rPr>
                <w:b/>
              </w:rPr>
              <w:t>Учреждение</w:t>
            </w:r>
          </w:p>
        </w:tc>
      </w:tr>
      <w:tr w:rsidR="00664CA4" w:rsidRPr="00754D27" w14:paraId="70D4581D" w14:textId="77777777" w:rsidTr="00650D41">
        <w:tblPrEx>
          <w:tblBorders>
            <w:top w:val="none" w:sz="0" w:space="0" w:color="auto"/>
          </w:tblBorders>
        </w:tblPrEx>
        <w:tc>
          <w:tcPr>
            <w:tcW w:w="1225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8ADCBE4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rPr>
                <w:b/>
                <w:bCs/>
              </w:rPr>
              <w:t>Полное наименование Сторон</w:t>
            </w:r>
          </w:p>
        </w:tc>
        <w:tc>
          <w:tcPr>
            <w:tcW w:w="1887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E73DA4B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</w:tc>
        <w:tc>
          <w:tcPr>
            <w:tcW w:w="1888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D8A61BC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>Муниципальное автономное учреждение городского округа Самара «Многофункциональный центр предоставления государственных (муниципальных) услуг»</w:t>
            </w:r>
          </w:p>
        </w:tc>
      </w:tr>
      <w:tr w:rsidR="00664CA4" w:rsidRPr="00754D27" w14:paraId="14007CB0" w14:textId="77777777" w:rsidTr="00650D41">
        <w:tblPrEx>
          <w:tblBorders>
            <w:top w:val="none" w:sz="0" w:space="0" w:color="auto"/>
          </w:tblBorders>
        </w:tblPrEx>
        <w:tc>
          <w:tcPr>
            <w:tcW w:w="1225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D454341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rPr>
                <w:b/>
                <w:bCs/>
              </w:rPr>
              <w:t>Юридический адрес</w:t>
            </w:r>
          </w:p>
        </w:tc>
        <w:tc>
          <w:tcPr>
            <w:tcW w:w="1887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531CBB1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</w:tc>
        <w:tc>
          <w:tcPr>
            <w:tcW w:w="1888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25FE5D1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>443013, г. Самара, Московское шоссе, литера Д, корпус 28А, литера 28а</w:t>
            </w:r>
          </w:p>
        </w:tc>
      </w:tr>
      <w:tr w:rsidR="00664CA4" w:rsidRPr="00754D27" w14:paraId="7C1C29C6" w14:textId="77777777" w:rsidTr="00650D41">
        <w:tblPrEx>
          <w:tblBorders>
            <w:top w:val="none" w:sz="0" w:space="0" w:color="auto"/>
          </w:tblBorders>
        </w:tblPrEx>
        <w:tc>
          <w:tcPr>
            <w:tcW w:w="1225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1BC25C8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rPr>
                <w:b/>
                <w:bCs/>
              </w:rPr>
              <w:t>Почтовый адрес Сторон</w:t>
            </w:r>
          </w:p>
        </w:tc>
        <w:tc>
          <w:tcPr>
            <w:tcW w:w="1887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A024C30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</w:tc>
        <w:tc>
          <w:tcPr>
            <w:tcW w:w="1888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531A1E2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>443013, г. Самара, Московское шоссе, литера Д, корпус 28А, литера 28а</w:t>
            </w:r>
          </w:p>
        </w:tc>
      </w:tr>
      <w:tr w:rsidR="00664CA4" w:rsidRPr="00754D27" w14:paraId="0DF18E5E" w14:textId="77777777" w:rsidTr="00650D41">
        <w:tblPrEx>
          <w:tblBorders>
            <w:top w:val="none" w:sz="0" w:space="0" w:color="auto"/>
          </w:tblBorders>
        </w:tblPrEx>
        <w:tc>
          <w:tcPr>
            <w:tcW w:w="1225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F7B867E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rPr>
                <w:b/>
                <w:bCs/>
              </w:rPr>
              <w:t>ИНН</w:t>
            </w:r>
          </w:p>
        </w:tc>
        <w:tc>
          <w:tcPr>
            <w:tcW w:w="1887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0E36977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</w:tc>
        <w:tc>
          <w:tcPr>
            <w:tcW w:w="1888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F51BDF7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>6316157143</w:t>
            </w:r>
          </w:p>
        </w:tc>
      </w:tr>
      <w:tr w:rsidR="00664CA4" w:rsidRPr="00754D27" w14:paraId="2C3F6845" w14:textId="77777777" w:rsidTr="00650D41">
        <w:tblPrEx>
          <w:tblBorders>
            <w:top w:val="none" w:sz="0" w:space="0" w:color="auto"/>
          </w:tblBorders>
        </w:tblPrEx>
        <w:tc>
          <w:tcPr>
            <w:tcW w:w="1225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6EF5344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rPr>
                <w:b/>
                <w:bCs/>
              </w:rPr>
              <w:t>КПП</w:t>
            </w:r>
          </w:p>
        </w:tc>
        <w:tc>
          <w:tcPr>
            <w:tcW w:w="1887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65A0423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</w:tc>
        <w:tc>
          <w:tcPr>
            <w:tcW w:w="1888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65D818A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>631601001</w:t>
            </w:r>
          </w:p>
        </w:tc>
      </w:tr>
      <w:tr w:rsidR="00664CA4" w:rsidRPr="00754D27" w14:paraId="58FAF138" w14:textId="77777777" w:rsidTr="00650D41">
        <w:tblPrEx>
          <w:tblBorders>
            <w:top w:val="none" w:sz="0" w:space="0" w:color="auto"/>
          </w:tblBorders>
        </w:tblPrEx>
        <w:tc>
          <w:tcPr>
            <w:tcW w:w="1225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78FF071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rPr>
                <w:b/>
                <w:bCs/>
              </w:rPr>
              <w:t>ОГРН</w:t>
            </w:r>
          </w:p>
        </w:tc>
        <w:tc>
          <w:tcPr>
            <w:tcW w:w="1887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807DC92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</w:tc>
        <w:tc>
          <w:tcPr>
            <w:tcW w:w="1888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0A58563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>1106316012186</w:t>
            </w:r>
          </w:p>
        </w:tc>
      </w:tr>
      <w:tr w:rsidR="00664CA4" w:rsidRPr="00754D27" w14:paraId="7BFA4921" w14:textId="77777777" w:rsidTr="00650D41">
        <w:tblPrEx>
          <w:tblBorders>
            <w:top w:val="none" w:sz="0" w:space="0" w:color="auto"/>
          </w:tblBorders>
        </w:tblPrEx>
        <w:tc>
          <w:tcPr>
            <w:tcW w:w="1225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E04CB69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rPr>
                <w:b/>
                <w:bCs/>
              </w:rPr>
              <w:t>Банковские реквизиты</w:t>
            </w:r>
          </w:p>
          <w:p w14:paraId="08FC3B5D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rPr>
                <w:b/>
                <w:bCs/>
              </w:rPr>
              <w:t>(для расчетов в рублях)</w:t>
            </w:r>
          </w:p>
        </w:tc>
        <w:tc>
          <w:tcPr>
            <w:tcW w:w="1887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F7E0573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</w:tc>
        <w:tc>
          <w:tcPr>
            <w:tcW w:w="1888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0A3DC21" w14:textId="77777777" w:rsidR="00664CA4" w:rsidRPr="00754D27" w:rsidRDefault="00664CA4" w:rsidP="00650D41">
            <w:pPr>
              <w:rPr>
                <w:u w:val="single"/>
              </w:rPr>
            </w:pPr>
            <w:r w:rsidRPr="00754D27">
              <w:t xml:space="preserve">Казначейский счет: </w:t>
            </w:r>
            <w:r w:rsidRPr="00754D27">
              <w:rPr>
                <w:u w:val="single"/>
              </w:rPr>
              <w:t>03234643367010004200</w:t>
            </w:r>
          </w:p>
          <w:p w14:paraId="19409F2E" w14:textId="77777777" w:rsidR="00664CA4" w:rsidRPr="00754D27" w:rsidRDefault="00664CA4" w:rsidP="00650D41">
            <w:pPr>
              <w:rPr>
                <w:u w:val="single"/>
              </w:rPr>
            </w:pPr>
            <w:r w:rsidRPr="00754D27">
              <w:rPr>
                <w:u w:val="single"/>
              </w:rPr>
              <w:t>ОТДЕЛЕНИЕ САМАРА БАНКА РОССИИ//УФК по Самарской области г. Самара</w:t>
            </w:r>
          </w:p>
          <w:p w14:paraId="5F275C3C" w14:textId="77777777" w:rsidR="00664CA4" w:rsidRPr="00754D27" w:rsidRDefault="00664CA4" w:rsidP="00650D41">
            <w:r w:rsidRPr="00754D27">
              <w:t>Департамент финансов Администрации городского округа Самара (МАУ городского округа Самара «МФЦ» л/с 622.01.001.0)</w:t>
            </w:r>
          </w:p>
          <w:p w14:paraId="040A504E" w14:textId="77777777" w:rsidR="00664CA4" w:rsidRPr="00754D27" w:rsidRDefault="00664CA4" w:rsidP="00650D41">
            <w:r w:rsidRPr="00754D27">
              <w:t>БИК ТОФК: 013601205</w:t>
            </w:r>
          </w:p>
          <w:p w14:paraId="1AB76009" w14:textId="77777777" w:rsidR="00664CA4" w:rsidRPr="00754D27" w:rsidRDefault="00664CA4" w:rsidP="00650D41">
            <w:r w:rsidRPr="00754D27">
              <w:t>ЕКС: 40102810545370000036</w:t>
            </w:r>
          </w:p>
          <w:p w14:paraId="07EBE661" w14:textId="77777777" w:rsidR="00664CA4" w:rsidRPr="00754D27" w:rsidRDefault="00664CA4" w:rsidP="00650D41">
            <w:pPr>
              <w:rPr>
                <w:u w:val="single"/>
              </w:rPr>
            </w:pPr>
            <w:r w:rsidRPr="00754D27">
              <w:rPr>
                <w:u w:val="single"/>
              </w:rPr>
              <w:t>КБК 00000000000000000130 (Информационные услуги)</w:t>
            </w:r>
          </w:p>
          <w:p w14:paraId="7FF1D80C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rPr>
                <w:u w:val="single"/>
              </w:rPr>
              <w:t>Тип средств 02.01.00</w:t>
            </w:r>
          </w:p>
        </w:tc>
      </w:tr>
      <w:tr w:rsidR="00664CA4" w:rsidRPr="00754D27" w14:paraId="65D5F3A8" w14:textId="77777777" w:rsidTr="00650D41">
        <w:tblPrEx>
          <w:tblBorders>
            <w:top w:val="none" w:sz="0" w:space="0" w:color="auto"/>
          </w:tblBorders>
        </w:tblPrEx>
        <w:tc>
          <w:tcPr>
            <w:tcW w:w="1225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BD47218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rPr>
                <w:b/>
                <w:bCs/>
              </w:rPr>
              <w:t>Телефоны</w:t>
            </w:r>
          </w:p>
        </w:tc>
        <w:tc>
          <w:tcPr>
            <w:tcW w:w="1887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029ED58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</w:tc>
        <w:tc>
          <w:tcPr>
            <w:tcW w:w="1888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3830EA7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 xml:space="preserve">8 846 205 71 60 </w:t>
            </w:r>
          </w:p>
        </w:tc>
      </w:tr>
      <w:tr w:rsidR="00664CA4" w:rsidRPr="00754D27" w14:paraId="1F90E4D0" w14:textId="77777777" w:rsidTr="00650D41">
        <w:tblPrEx>
          <w:tblBorders>
            <w:top w:val="none" w:sz="0" w:space="0" w:color="auto"/>
          </w:tblBorders>
        </w:tblPrEx>
        <w:tc>
          <w:tcPr>
            <w:tcW w:w="1225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BF16FD0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rPr>
                <w:b/>
                <w:bCs/>
              </w:rPr>
              <w:t>Электронная почта (адрес) для отправки и получения финансовых отчётов о выручке автоматов</w:t>
            </w:r>
          </w:p>
        </w:tc>
        <w:tc>
          <w:tcPr>
            <w:tcW w:w="1887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85B5B19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</w:tc>
        <w:tc>
          <w:tcPr>
            <w:tcW w:w="1888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3C2B46F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</w:tc>
      </w:tr>
      <w:tr w:rsidR="00664CA4" w:rsidRPr="00754D27" w14:paraId="55005FDD" w14:textId="77777777" w:rsidTr="00650D41">
        <w:tc>
          <w:tcPr>
            <w:tcW w:w="1225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4A6B4EA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rPr>
                <w:b/>
                <w:bCs/>
              </w:rPr>
              <w:t>Электронная почта для иных сообщений</w:t>
            </w:r>
          </w:p>
        </w:tc>
        <w:tc>
          <w:tcPr>
            <w:tcW w:w="1887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A773512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</w:tc>
        <w:tc>
          <w:tcPr>
            <w:tcW w:w="1888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A3BD8FE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</w:tc>
      </w:tr>
    </w:tbl>
    <w:p w14:paraId="0A6A8817" w14:textId="77777777" w:rsidR="00664CA4" w:rsidRPr="00754D27" w:rsidRDefault="00664CA4" w:rsidP="00664CA4">
      <w:pPr>
        <w:rPr>
          <w:rFonts w:eastAsia="Times New Roman"/>
        </w:rPr>
      </w:pPr>
    </w:p>
    <w:p w14:paraId="33F395ED" w14:textId="77777777" w:rsidR="00664CA4" w:rsidRPr="00754D27" w:rsidRDefault="00664CA4" w:rsidP="00664CA4">
      <w:pPr>
        <w:jc w:val="center"/>
        <w:rPr>
          <w:rFonts w:eastAsia="Times New Roman"/>
          <w:b/>
        </w:rPr>
      </w:pPr>
      <w:r w:rsidRPr="00754D27">
        <w:rPr>
          <w:rFonts w:eastAsia="Times New Roman"/>
          <w:b/>
        </w:rPr>
        <w:t>Подписи Сторон:</w:t>
      </w:r>
    </w:p>
    <w:tbl>
      <w:tblPr>
        <w:tblW w:w="5000" w:type="pct"/>
        <w:tblBorders>
          <w:top w:val="none" w:sz="6" w:space="0" w:color="auto"/>
          <w:left w:val="none" w:sz="6" w:space="0" w:color="auto"/>
          <w:right w:val="none" w:sz="6" w:space="0" w:color="auto"/>
        </w:tblBorders>
        <w:tblLook w:val="0000" w:firstRow="0" w:lastRow="0" w:firstColumn="0" w:lastColumn="0" w:noHBand="0" w:noVBand="0"/>
      </w:tblPr>
      <w:tblGrid>
        <w:gridCol w:w="5013"/>
        <w:gridCol w:w="4890"/>
      </w:tblGrid>
      <w:tr w:rsidR="00664CA4" w:rsidRPr="00754D27" w14:paraId="247E6470" w14:textId="77777777" w:rsidTr="00650D41">
        <w:tc>
          <w:tcPr>
            <w:tcW w:w="2531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2CB6816" w14:textId="1B836E66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rPr>
                <w:b/>
                <w:bCs/>
              </w:rPr>
              <w:t xml:space="preserve">Оператор: </w:t>
            </w:r>
          </w:p>
          <w:p w14:paraId="7064D64D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  <w:p w14:paraId="677E3EA8" w14:textId="77777777" w:rsidR="00664CA4" w:rsidRDefault="00664CA4" w:rsidP="00650D41">
            <w:pPr>
              <w:autoSpaceDE w:val="0"/>
              <w:autoSpaceDN w:val="0"/>
              <w:adjustRightInd w:val="0"/>
            </w:pPr>
          </w:p>
          <w:p w14:paraId="7136A871" w14:textId="77777777" w:rsidR="00664CA4" w:rsidRDefault="00664CA4" w:rsidP="00650D41">
            <w:pPr>
              <w:autoSpaceDE w:val="0"/>
              <w:autoSpaceDN w:val="0"/>
              <w:adjustRightInd w:val="0"/>
            </w:pPr>
          </w:p>
          <w:p w14:paraId="58E8E917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  <w:p w14:paraId="7A4302E0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>____________________</w:t>
            </w:r>
            <w:r>
              <w:t>/__________________/</w:t>
            </w:r>
          </w:p>
          <w:p w14:paraId="77D23E50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proofErr w:type="spellStart"/>
            <w:r w:rsidRPr="00754D27">
              <w:t>м.п</w:t>
            </w:r>
            <w:proofErr w:type="spellEnd"/>
            <w:r w:rsidRPr="00754D27">
              <w:t>.</w:t>
            </w:r>
          </w:p>
        </w:tc>
        <w:tc>
          <w:tcPr>
            <w:tcW w:w="2469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7AD757A" w14:textId="5532DE35" w:rsidR="00664CA4" w:rsidRPr="00754D27" w:rsidRDefault="00CC2D25" w:rsidP="00650D41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Учреждение</w:t>
            </w:r>
            <w:r w:rsidR="00664CA4" w:rsidRPr="00754D27">
              <w:rPr>
                <w:b/>
                <w:bCs/>
              </w:rPr>
              <w:t>:</w:t>
            </w:r>
          </w:p>
          <w:p w14:paraId="3480B13F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>Директор</w:t>
            </w:r>
          </w:p>
          <w:p w14:paraId="481C9541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>МАУ городского округа Самара «МФЦ»</w:t>
            </w:r>
          </w:p>
          <w:p w14:paraId="0B96B083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  <w:p w14:paraId="2EFE5986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  <w:p w14:paraId="6EBD2B8A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 xml:space="preserve">____________________ </w:t>
            </w:r>
            <w:proofErr w:type="spellStart"/>
            <w:r w:rsidRPr="00754D27">
              <w:t>О.В.Алексеева</w:t>
            </w:r>
            <w:proofErr w:type="spellEnd"/>
          </w:p>
          <w:p w14:paraId="6A3C405F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proofErr w:type="spellStart"/>
            <w:r w:rsidRPr="00754D27">
              <w:t>м.п</w:t>
            </w:r>
            <w:proofErr w:type="spellEnd"/>
            <w:r w:rsidRPr="00754D27">
              <w:t>.</w:t>
            </w:r>
          </w:p>
        </w:tc>
      </w:tr>
    </w:tbl>
    <w:p w14:paraId="1FDFF40E" w14:textId="77777777" w:rsidR="00664CA4" w:rsidRPr="00754D27" w:rsidRDefault="00664CA4" w:rsidP="00664CA4">
      <w:pPr>
        <w:jc w:val="center"/>
        <w:rPr>
          <w:rFonts w:eastAsia="Times New Roman"/>
          <w:b/>
        </w:rPr>
      </w:pPr>
    </w:p>
    <w:p w14:paraId="3B10BCA2" w14:textId="77777777" w:rsidR="00897F02" w:rsidRDefault="00897F02" w:rsidP="00664CA4">
      <w:pPr>
        <w:tabs>
          <w:tab w:val="left" w:pos="6735"/>
          <w:tab w:val="right" w:pos="10632"/>
        </w:tabs>
        <w:ind w:left="4248"/>
        <w:rPr>
          <w:rFonts w:eastAsia="Times New Roman"/>
        </w:rPr>
      </w:pPr>
    </w:p>
    <w:p w14:paraId="78314108" w14:textId="77777777" w:rsidR="00897F02" w:rsidRDefault="00897F02" w:rsidP="00664CA4">
      <w:pPr>
        <w:tabs>
          <w:tab w:val="left" w:pos="6735"/>
          <w:tab w:val="right" w:pos="10632"/>
        </w:tabs>
        <w:ind w:left="4248"/>
        <w:rPr>
          <w:rFonts w:eastAsia="Times New Roman"/>
        </w:rPr>
      </w:pPr>
    </w:p>
    <w:p w14:paraId="4485FE94" w14:textId="77777777" w:rsidR="00897F02" w:rsidRDefault="00897F02" w:rsidP="00664CA4">
      <w:pPr>
        <w:tabs>
          <w:tab w:val="left" w:pos="6735"/>
          <w:tab w:val="right" w:pos="10632"/>
        </w:tabs>
        <w:ind w:left="4248"/>
        <w:rPr>
          <w:rFonts w:eastAsia="Times New Roman"/>
        </w:rPr>
      </w:pPr>
    </w:p>
    <w:p w14:paraId="65152B51" w14:textId="77777777" w:rsidR="00897F02" w:rsidRDefault="00897F02" w:rsidP="00664CA4">
      <w:pPr>
        <w:tabs>
          <w:tab w:val="left" w:pos="6735"/>
          <w:tab w:val="right" w:pos="10632"/>
        </w:tabs>
        <w:ind w:left="4248"/>
        <w:rPr>
          <w:rFonts w:eastAsia="Times New Roman"/>
        </w:rPr>
      </w:pPr>
    </w:p>
    <w:p w14:paraId="3D897DB1" w14:textId="77777777" w:rsidR="00897F02" w:rsidRDefault="00897F02" w:rsidP="00664CA4">
      <w:pPr>
        <w:tabs>
          <w:tab w:val="left" w:pos="6735"/>
          <w:tab w:val="right" w:pos="10632"/>
        </w:tabs>
        <w:ind w:left="4248"/>
        <w:rPr>
          <w:rFonts w:eastAsia="Times New Roman"/>
        </w:rPr>
      </w:pPr>
    </w:p>
    <w:p w14:paraId="669FB2F4" w14:textId="77777777" w:rsidR="00897F02" w:rsidRDefault="00897F02" w:rsidP="00664CA4">
      <w:pPr>
        <w:tabs>
          <w:tab w:val="left" w:pos="6735"/>
          <w:tab w:val="right" w:pos="10632"/>
        </w:tabs>
        <w:ind w:left="4248"/>
        <w:rPr>
          <w:rFonts w:eastAsia="Times New Roman"/>
        </w:rPr>
      </w:pPr>
    </w:p>
    <w:p w14:paraId="1D899718" w14:textId="77777777" w:rsidR="00897F02" w:rsidRDefault="00897F02" w:rsidP="00664CA4">
      <w:pPr>
        <w:tabs>
          <w:tab w:val="left" w:pos="6735"/>
          <w:tab w:val="right" w:pos="10632"/>
        </w:tabs>
        <w:ind w:left="4248"/>
        <w:rPr>
          <w:rFonts w:eastAsia="Times New Roman"/>
        </w:rPr>
      </w:pPr>
    </w:p>
    <w:p w14:paraId="4C0960F8" w14:textId="77777777" w:rsidR="00897F02" w:rsidRDefault="00897F02" w:rsidP="00664CA4">
      <w:pPr>
        <w:tabs>
          <w:tab w:val="left" w:pos="6735"/>
          <w:tab w:val="right" w:pos="10632"/>
        </w:tabs>
        <w:ind w:left="4248"/>
        <w:rPr>
          <w:rFonts w:eastAsia="Times New Roman"/>
        </w:rPr>
      </w:pPr>
    </w:p>
    <w:p w14:paraId="240120BD" w14:textId="4276362E" w:rsidR="00664CA4" w:rsidRPr="00754D27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</w:rPr>
      </w:pPr>
      <w:r w:rsidRPr="00754D27">
        <w:rPr>
          <w:rFonts w:eastAsia="Times New Roman"/>
        </w:rPr>
        <w:t>Приложение 1 к Договору возмездного оказания услуг по размещению автоматов для зарядки мобильных устройств от «___» __________20__ г. № ____________</w:t>
      </w:r>
    </w:p>
    <w:p w14:paraId="5A51B412" w14:textId="77777777" w:rsidR="00664CA4" w:rsidRPr="00754D27" w:rsidRDefault="00664CA4" w:rsidP="00664CA4">
      <w:pPr>
        <w:rPr>
          <w:rFonts w:eastAsia="Times New Roman"/>
          <w:b/>
        </w:rPr>
      </w:pPr>
    </w:p>
    <w:p w14:paraId="0B760656" w14:textId="77777777" w:rsidR="00664CA4" w:rsidRPr="00754D27" w:rsidRDefault="00664CA4" w:rsidP="00664CA4">
      <w:pPr>
        <w:tabs>
          <w:tab w:val="left" w:pos="567"/>
        </w:tabs>
        <w:jc w:val="center"/>
        <w:rPr>
          <w:b/>
        </w:rPr>
      </w:pPr>
      <w:r w:rsidRPr="00754D27">
        <w:rPr>
          <w:b/>
        </w:rPr>
        <w:t>Адреса размещения Автоматов</w:t>
      </w:r>
    </w:p>
    <w:p w14:paraId="49DDC504" w14:textId="77777777" w:rsidR="00664CA4" w:rsidRPr="00754D27" w:rsidRDefault="00664CA4" w:rsidP="00664CA4">
      <w:pPr>
        <w:rPr>
          <w:rFonts w:eastAsia="Times New Roman"/>
          <w:b/>
        </w:rPr>
      </w:pPr>
    </w:p>
    <w:tbl>
      <w:tblPr>
        <w:tblW w:w="10199" w:type="dxa"/>
        <w:tblInd w:w="108" w:type="dxa"/>
        <w:tblLook w:val="0000" w:firstRow="0" w:lastRow="0" w:firstColumn="0" w:lastColumn="0" w:noHBand="0" w:noVBand="0"/>
      </w:tblPr>
      <w:tblGrid>
        <w:gridCol w:w="611"/>
        <w:gridCol w:w="2160"/>
        <w:gridCol w:w="1979"/>
        <w:gridCol w:w="3017"/>
        <w:gridCol w:w="2432"/>
      </w:tblGrid>
      <w:tr w:rsidR="00664CA4" w:rsidRPr="00754D27" w14:paraId="523BBEFB" w14:textId="77777777" w:rsidTr="00650D41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C17FF" w14:textId="77777777" w:rsidR="00664CA4" w:rsidRPr="00754D27" w:rsidRDefault="00664CA4" w:rsidP="00650D41">
            <w:pPr>
              <w:ind w:left="40"/>
              <w:jc w:val="center"/>
              <w:rPr>
                <w:rFonts w:eastAsia="Times New Roman"/>
                <w:b/>
              </w:rPr>
            </w:pPr>
            <w:r w:rsidRPr="00754D27">
              <w:rPr>
                <w:rFonts w:eastAsia="Times New Roman"/>
                <w:b/>
              </w:rPr>
              <w:t>№ п/п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180E8" w14:textId="77777777" w:rsidR="00664CA4" w:rsidRPr="00754D27" w:rsidRDefault="00664CA4" w:rsidP="00650D41">
            <w:pPr>
              <w:jc w:val="center"/>
              <w:rPr>
                <w:rFonts w:eastAsia="Times New Roman"/>
                <w:b/>
              </w:rPr>
            </w:pPr>
            <w:r w:rsidRPr="00754D27">
              <w:rPr>
                <w:rFonts w:eastAsia="Times New Roman"/>
                <w:b/>
              </w:rPr>
              <w:t>Модель Автомата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B1401" w14:textId="77777777" w:rsidR="00664CA4" w:rsidRPr="00754D27" w:rsidRDefault="00664CA4" w:rsidP="00650D41">
            <w:pPr>
              <w:jc w:val="center"/>
              <w:rPr>
                <w:rFonts w:eastAsia="Times New Roman"/>
                <w:b/>
              </w:rPr>
            </w:pPr>
            <w:r w:rsidRPr="00754D27">
              <w:rPr>
                <w:rFonts w:eastAsia="Times New Roman"/>
                <w:b/>
              </w:rPr>
              <w:t>Количество, шт.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B4E64" w14:textId="77777777" w:rsidR="00664CA4" w:rsidRPr="00754D27" w:rsidRDefault="00664CA4" w:rsidP="00650D41">
            <w:pPr>
              <w:jc w:val="center"/>
              <w:rPr>
                <w:rFonts w:eastAsia="Times New Roman"/>
                <w:b/>
              </w:rPr>
            </w:pPr>
            <w:r w:rsidRPr="00754D27">
              <w:rPr>
                <w:rFonts w:eastAsia="Times New Roman"/>
                <w:b/>
              </w:rPr>
              <w:t>Территориальное подразделение Учреждения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B3EFA" w14:textId="77777777" w:rsidR="00664CA4" w:rsidRPr="00754D27" w:rsidRDefault="00664CA4" w:rsidP="00650D41">
            <w:pPr>
              <w:jc w:val="center"/>
              <w:rPr>
                <w:rFonts w:eastAsia="Times New Roman"/>
                <w:b/>
              </w:rPr>
            </w:pPr>
            <w:r w:rsidRPr="00754D27">
              <w:rPr>
                <w:rFonts w:eastAsia="Times New Roman"/>
                <w:b/>
              </w:rPr>
              <w:t>Адрес размещения</w:t>
            </w:r>
          </w:p>
        </w:tc>
      </w:tr>
      <w:tr w:rsidR="00664CA4" w:rsidRPr="00754D27" w14:paraId="1646FDD1" w14:textId="77777777" w:rsidTr="00650D41">
        <w:trPr>
          <w:trHeight w:val="29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A8BEF" w14:textId="77777777" w:rsidR="00664CA4" w:rsidRPr="00754D27" w:rsidRDefault="00664CA4" w:rsidP="00664CA4">
            <w:pPr>
              <w:numPr>
                <w:ilvl w:val="0"/>
                <w:numId w:val="11"/>
              </w:numPr>
              <w:spacing w:after="200" w:line="276" w:lineRule="auto"/>
              <w:ind w:left="29" w:firstLine="11"/>
              <w:jc w:val="center"/>
              <w:rPr>
                <w:rFonts w:eastAsia="Times New Roman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7271D" w14:textId="77777777" w:rsidR="00664CA4" w:rsidRPr="00754D27" w:rsidRDefault="00664CA4" w:rsidP="00650D41">
            <w:pPr>
              <w:jc w:val="center"/>
              <w:rPr>
                <w:rFonts w:eastAsia="Times New Roman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474D3" w14:textId="77777777" w:rsidR="00664CA4" w:rsidRPr="00754D27" w:rsidRDefault="00664CA4" w:rsidP="00650D41">
            <w:pPr>
              <w:jc w:val="center"/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2B512" w14:textId="77777777" w:rsidR="00664CA4" w:rsidRPr="00754D27" w:rsidRDefault="00664CA4" w:rsidP="00650D41">
            <w:pPr>
              <w:jc w:val="center"/>
            </w:pP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93519" w14:textId="77777777" w:rsidR="00664CA4" w:rsidRPr="00754D27" w:rsidRDefault="00664CA4" w:rsidP="00650D41">
            <w:pPr>
              <w:jc w:val="center"/>
            </w:pPr>
          </w:p>
        </w:tc>
      </w:tr>
      <w:tr w:rsidR="00664CA4" w:rsidRPr="00754D27" w14:paraId="7D435A04" w14:textId="77777777" w:rsidTr="00650D41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3E676" w14:textId="77777777" w:rsidR="00664CA4" w:rsidRPr="00754D27" w:rsidRDefault="00664CA4" w:rsidP="00664CA4">
            <w:pPr>
              <w:numPr>
                <w:ilvl w:val="0"/>
                <w:numId w:val="11"/>
              </w:numPr>
              <w:spacing w:after="200" w:line="276" w:lineRule="auto"/>
              <w:ind w:left="29" w:firstLine="11"/>
              <w:jc w:val="center"/>
              <w:rPr>
                <w:rFonts w:eastAsia="Times New Roman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D04CD" w14:textId="77777777" w:rsidR="00664CA4" w:rsidRPr="00754D27" w:rsidRDefault="00664CA4" w:rsidP="00650D41">
            <w:pPr>
              <w:jc w:val="center"/>
              <w:rPr>
                <w:rFonts w:eastAsia="Times New Roman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DEE55" w14:textId="77777777" w:rsidR="00664CA4" w:rsidRPr="00754D27" w:rsidRDefault="00664CA4" w:rsidP="00650D41">
            <w:pPr>
              <w:jc w:val="center"/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D261F" w14:textId="77777777" w:rsidR="00664CA4" w:rsidRPr="00754D27" w:rsidRDefault="00664CA4" w:rsidP="00650D41">
            <w:pPr>
              <w:jc w:val="center"/>
            </w:pP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34D4" w14:textId="77777777" w:rsidR="00664CA4" w:rsidRPr="00754D27" w:rsidRDefault="00664CA4" w:rsidP="00650D41">
            <w:pPr>
              <w:jc w:val="center"/>
            </w:pPr>
          </w:p>
        </w:tc>
      </w:tr>
      <w:tr w:rsidR="00664CA4" w:rsidRPr="00754D27" w14:paraId="40F782D3" w14:textId="77777777" w:rsidTr="00650D41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143B7" w14:textId="77777777" w:rsidR="00664CA4" w:rsidRPr="00754D27" w:rsidRDefault="00664CA4" w:rsidP="00664CA4">
            <w:pPr>
              <w:numPr>
                <w:ilvl w:val="0"/>
                <w:numId w:val="11"/>
              </w:numPr>
              <w:spacing w:after="200" w:line="276" w:lineRule="auto"/>
              <w:ind w:left="29" w:firstLine="11"/>
              <w:jc w:val="center"/>
              <w:rPr>
                <w:rFonts w:eastAsia="Times New Roman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F8B7D" w14:textId="77777777" w:rsidR="00664CA4" w:rsidRPr="00754D27" w:rsidRDefault="00664CA4" w:rsidP="00650D41">
            <w:pPr>
              <w:jc w:val="center"/>
              <w:rPr>
                <w:rFonts w:eastAsia="Times New Roman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7033E" w14:textId="77777777" w:rsidR="00664CA4" w:rsidRPr="00754D27" w:rsidRDefault="00664CA4" w:rsidP="00650D41">
            <w:pPr>
              <w:jc w:val="center"/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42A48" w14:textId="77777777" w:rsidR="00664CA4" w:rsidRPr="00754D27" w:rsidRDefault="00664CA4" w:rsidP="00650D41">
            <w:pPr>
              <w:jc w:val="center"/>
            </w:pP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6CDF1" w14:textId="77777777" w:rsidR="00664CA4" w:rsidRPr="00754D27" w:rsidRDefault="00664CA4" w:rsidP="00650D41">
            <w:pPr>
              <w:jc w:val="center"/>
            </w:pPr>
          </w:p>
        </w:tc>
      </w:tr>
      <w:tr w:rsidR="00664CA4" w:rsidRPr="00754D27" w14:paraId="6C7F3835" w14:textId="77777777" w:rsidTr="00650D41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29E2F" w14:textId="77777777" w:rsidR="00664CA4" w:rsidRPr="00754D27" w:rsidRDefault="00664CA4" w:rsidP="00664CA4">
            <w:pPr>
              <w:numPr>
                <w:ilvl w:val="0"/>
                <w:numId w:val="11"/>
              </w:numPr>
              <w:spacing w:after="200" w:line="276" w:lineRule="auto"/>
              <w:ind w:left="29" w:firstLine="11"/>
              <w:jc w:val="center"/>
              <w:rPr>
                <w:rFonts w:eastAsia="Times New Roman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B607E" w14:textId="77777777" w:rsidR="00664CA4" w:rsidRPr="00754D27" w:rsidRDefault="00664CA4" w:rsidP="00650D41">
            <w:pPr>
              <w:jc w:val="center"/>
              <w:rPr>
                <w:rFonts w:eastAsia="Times New Roman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19F82" w14:textId="77777777" w:rsidR="00664CA4" w:rsidRPr="00754D27" w:rsidRDefault="00664CA4" w:rsidP="00650D41">
            <w:pPr>
              <w:jc w:val="center"/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120FC" w14:textId="77777777" w:rsidR="00664CA4" w:rsidRPr="00754D27" w:rsidRDefault="00664CA4" w:rsidP="00650D41">
            <w:pPr>
              <w:jc w:val="center"/>
            </w:pP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B2676" w14:textId="77777777" w:rsidR="00664CA4" w:rsidRPr="00754D27" w:rsidRDefault="00664CA4" w:rsidP="00650D41">
            <w:pPr>
              <w:jc w:val="center"/>
            </w:pPr>
          </w:p>
        </w:tc>
      </w:tr>
      <w:tr w:rsidR="00664CA4" w:rsidRPr="00754D27" w14:paraId="58237740" w14:textId="77777777" w:rsidTr="00650D41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C440F" w14:textId="77777777" w:rsidR="00664CA4" w:rsidRPr="00754D27" w:rsidRDefault="00664CA4" w:rsidP="00664CA4">
            <w:pPr>
              <w:numPr>
                <w:ilvl w:val="0"/>
                <w:numId w:val="11"/>
              </w:numPr>
              <w:spacing w:after="200" w:line="276" w:lineRule="auto"/>
              <w:ind w:left="29" w:firstLine="11"/>
              <w:jc w:val="center"/>
              <w:rPr>
                <w:rFonts w:eastAsia="Times New Roman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BF419" w14:textId="77777777" w:rsidR="00664CA4" w:rsidRPr="00754D27" w:rsidRDefault="00664CA4" w:rsidP="00650D41">
            <w:pPr>
              <w:jc w:val="center"/>
              <w:rPr>
                <w:rFonts w:eastAsia="Times New Roman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05E91" w14:textId="77777777" w:rsidR="00664CA4" w:rsidRPr="00754D27" w:rsidRDefault="00664CA4" w:rsidP="00650D41">
            <w:pPr>
              <w:jc w:val="center"/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8A157" w14:textId="77777777" w:rsidR="00664CA4" w:rsidRPr="00754D27" w:rsidRDefault="00664CA4" w:rsidP="00650D41">
            <w:pPr>
              <w:jc w:val="center"/>
            </w:pP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25715" w14:textId="77777777" w:rsidR="00664CA4" w:rsidRPr="00754D27" w:rsidRDefault="00664CA4" w:rsidP="00650D41">
            <w:pPr>
              <w:jc w:val="center"/>
            </w:pPr>
          </w:p>
        </w:tc>
      </w:tr>
    </w:tbl>
    <w:p w14:paraId="63A2BC0C" w14:textId="77777777" w:rsidR="00664CA4" w:rsidRPr="00754D27" w:rsidRDefault="00664CA4" w:rsidP="00664CA4">
      <w:pPr>
        <w:jc w:val="center"/>
        <w:rPr>
          <w:rFonts w:eastAsia="Times New Roman"/>
          <w:b/>
        </w:rPr>
      </w:pPr>
    </w:p>
    <w:p w14:paraId="7515047A" w14:textId="77777777" w:rsidR="00664CA4" w:rsidRPr="00754D27" w:rsidRDefault="00664CA4" w:rsidP="00664CA4">
      <w:pPr>
        <w:jc w:val="center"/>
        <w:rPr>
          <w:rFonts w:eastAsia="Times New Roman"/>
          <w:b/>
        </w:rPr>
      </w:pPr>
      <w:r w:rsidRPr="00754D27">
        <w:rPr>
          <w:rFonts w:eastAsia="Times New Roman"/>
          <w:b/>
        </w:rPr>
        <w:t>Подписи Сторон:</w:t>
      </w:r>
    </w:p>
    <w:p w14:paraId="4259C0A5" w14:textId="77777777" w:rsidR="00664CA4" w:rsidRPr="00754D27" w:rsidRDefault="00664CA4" w:rsidP="00664CA4">
      <w:pPr>
        <w:rPr>
          <w:rFonts w:eastAsia="Calibri"/>
        </w:rPr>
      </w:pPr>
    </w:p>
    <w:tbl>
      <w:tblPr>
        <w:tblW w:w="5000" w:type="pct"/>
        <w:tblBorders>
          <w:top w:val="none" w:sz="6" w:space="0" w:color="auto"/>
          <w:left w:val="none" w:sz="6" w:space="0" w:color="auto"/>
          <w:right w:val="none" w:sz="6" w:space="0" w:color="auto"/>
        </w:tblBorders>
        <w:tblLook w:val="0000" w:firstRow="0" w:lastRow="0" w:firstColumn="0" w:lastColumn="0" w:noHBand="0" w:noVBand="0"/>
      </w:tblPr>
      <w:tblGrid>
        <w:gridCol w:w="5013"/>
        <w:gridCol w:w="4890"/>
      </w:tblGrid>
      <w:tr w:rsidR="00664CA4" w:rsidRPr="00754D27" w14:paraId="0CEDD71C" w14:textId="77777777" w:rsidTr="00650D41">
        <w:tc>
          <w:tcPr>
            <w:tcW w:w="2531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8404B64" w14:textId="1C2EFC0D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rPr>
                <w:b/>
                <w:bCs/>
              </w:rPr>
              <w:t xml:space="preserve">Оператор: </w:t>
            </w:r>
          </w:p>
          <w:p w14:paraId="2598FFD1" w14:textId="77777777" w:rsidR="00664CA4" w:rsidRDefault="00664CA4" w:rsidP="00650D41">
            <w:pPr>
              <w:autoSpaceDE w:val="0"/>
              <w:autoSpaceDN w:val="0"/>
              <w:adjustRightInd w:val="0"/>
            </w:pPr>
          </w:p>
          <w:p w14:paraId="799AA926" w14:textId="77777777" w:rsidR="00664CA4" w:rsidRDefault="00664CA4" w:rsidP="00650D41">
            <w:pPr>
              <w:autoSpaceDE w:val="0"/>
              <w:autoSpaceDN w:val="0"/>
              <w:adjustRightInd w:val="0"/>
            </w:pPr>
          </w:p>
          <w:p w14:paraId="3D5807CC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  <w:p w14:paraId="752FF3A6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  <w:p w14:paraId="4BA31FA4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>____________________</w:t>
            </w:r>
            <w:r>
              <w:t>/________________/</w:t>
            </w:r>
          </w:p>
          <w:p w14:paraId="4C01A5A1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proofErr w:type="spellStart"/>
            <w:r w:rsidRPr="00754D27">
              <w:t>м.п</w:t>
            </w:r>
            <w:proofErr w:type="spellEnd"/>
            <w:r w:rsidRPr="00754D27">
              <w:t>.</w:t>
            </w:r>
          </w:p>
        </w:tc>
        <w:tc>
          <w:tcPr>
            <w:tcW w:w="2469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63BDD2A" w14:textId="4D074D94" w:rsidR="00664CA4" w:rsidRPr="00754D27" w:rsidRDefault="00CC2D25" w:rsidP="00650D41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Учреждение</w:t>
            </w:r>
            <w:r w:rsidR="00664CA4" w:rsidRPr="00754D27">
              <w:rPr>
                <w:b/>
                <w:bCs/>
              </w:rPr>
              <w:t>:</w:t>
            </w:r>
          </w:p>
          <w:p w14:paraId="71A07FA1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>Директор</w:t>
            </w:r>
          </w:p>
          <w:p w14:paraId="354D2891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>МАУ городского округа Самара «МФЦ»</w:t>
            </w:r>
          </w:p>
          <w:p w14:paraId="6C1A1DDC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  <w:p w14:paraId="40F8834C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</w:p>
          <w:p w14:paraId="18D1D68D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r w:rsidRPr="00754D27">
              <w:t xml:space="preserve">____________________ </w:t>
            </w:r>
            <w:proofErr w:type="spellStart"/>
            <w:r w:rsidRPr="00754D27">
              <w:t>О.В.Алексеева</w:t>
            </w:r>
            <w:proofErr w:type="spellEnd"/>
          </w:p>
          <w:p w14:paraId="45208DD4" w14:textId="77777777" w:rsidR="00664CA4" w:rsidRPr="00754D27" w:rsidRDefault="00664CA4" w:rsidP="00650D41">
            <w:pPr>
              <w:autoSpaceDE w:val="0"/>
              <w:autoSpaceDN w:val="0"/>
              <w:adjustRightInd w:val="0"/>
            </w:pPr>
            <w:proofErr w:type="spellStart"/>
            <w:r w:rsidRPr="00754D27">
              <w:t>м.п</w:t>
            </w:r>
            <w:proofErr w:type="spellEnd"/>
            <w:r w:rsidRPr="00754D27">
              <w:t>.</w:t>
            </w:r>
          </w:p>
        </w:tc>
      </w:tr>
    </w:tbl>
    <w:p w14:paraId="1B61FF87" w14:textId="77777777" w:rsidR="00664CA4" w:rsidRPr="00754D27" w:rsidRDefault="00664CA4" w:rsidP="00664CA4">
      <w:pPr>
        <w:rPr>
          <w:rFonts w:eastAsia="Calibri"/>
        </w:rPr>
      </w:pPr>
    </w:p>
    <w:p w14:paraId="199493EB" w14:textId="77777777" w:rsidR="00664CA4" w:rsidRPr="00754D27" w:rsidRDefault="00664CA4" w:rsidP="00664CA4">
      <w:pPr>
        <w:rPr>
          <w:rFonts w:eastAsia="Calibri"/>
        </w:rPr>
      </w:pPr>
    </w:p>
    <w:p w14:paraId="73FB68D9" w14:textId="77777777" w:rsidR="00664CA4" w:rsidRPr="00754D27" w:rsidRDefault="00664CA4" w:rsidP="00664CA4">
      <w:pPr>
        <w:rPr>
          <w:rFonts w:eastAsia="Calibri"/>
        </w:rPr>
      </w:pPr>
    </w:p>
    <w:p w14:paraId="0EF23BCE" w14:textId="77777777" w:rsidR="00664CA4" w:rsidRPr="00754D27" w:rsidRDefault="00664CA4" w:rsidP="00664CA4">
      <w:pPr>
        <w:rPr>
          <w:rFonts w:eastAsia="Calibri"/>
        </w:rPr>
      </w:pPr>
    </w:p>
    <w:p w14:paraId="7DED01C2" w14:textId="77777777" w:rsidR="00664CA4" w:rsidRPr="00754D27" w:rsidRDefault="00664CA4" w:rsidP="00664CA4">
      <w:pPr>
        <w:rPr>
          <w:rFonts w:eastAsia="Calibri"/>
        </w:rPr>
      </w:pPr>
    </w:p>
    <w:p w14:paraId="08696AF6" w14:textId="77777777" w:rsidR="00664CA4" w:rsidRPr="00754D27" w:rsidRDefault="00664CA4" w:rsidP="00664CA4">
      <w:pPr>
        <w:rPr>
          <w:rFonts w:eastAsia="Calibri"/>
        </w:rPr>
      </w:pPr>
    </w:p>
    <w:p w14:paraId="4F392008" w14:textId="77777777" w:rsidR="00664CA4" w:rsidRPr="00754D27" w:rsidRDefault="00664CA4" w:rsidP="00664CA4">
      <w:pPr>
        <w:rPr>
          <w:rFonts w:eastAsia="Calibri"/>
        </w:rPr>
      </w:pPr>
    </w:p>
    <w:p w14:paraId="5D8EA361" w14:textId="77777777" w:rsidR="00664CA4" w:rsidRPr="00754D27" w:rsidRDefault="00664CA4" w:rsidP="00664CA4">
      <w:pPr>
        <w:rPr>
          <w:rFonts w:eastAsia="Calibri"/>
        </w:rPr>
      </w:pPr>
    </w:p>
    <w:p w14:paraId="441E9D39" w14:textId="77777777" w:rsidR="00664CA4" w:rsidRPr="00754D27" w:rsidRDefault="00664CA4" w:rsidP="00664CA4">
      <w:pPr>
        <w:rPr>
          <w:rFonts w:eastAsia="Calibri"/>
        </w:rPr>
      </w:pPr>
    </w:p>
    <w:p w14:paraId="65827D81" w14:textId="77777777" w:rsidR="00664CA4" w:rsidRPr="00754D27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  <w:r w:rsidRPr="00754D27">
        <w:rPr>
          <w:rFonts w:eastAsia="Times New Roman"/>
          <w:sz w:val="23"/>
          <w:szCs w:val="23"/>
        </w:rPr>
        <w:t>Приложение 2 к Договору возмездного оказания услуг по размещению автоматов для зарядки мобильных устройств от «___» __________20__ г. № ____________</w:t>
      </w:r>
    </w:p>
    <w:p w14:paraId="5A15A9FC" w14:textId="77777777" w:rsidR="00664CA4" w:rsidRPr="00754D27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0C270683" w14:textId="77777777" w:rsidR="00664CA4" w:rsidRPr="00754D27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b/>
          <w:bCs/>
          <w:sz w:val="23"/>
          <w:szCs w:val="23"/>
        </w:rPr>
      </w:pPr>
      <w:r w:rsidRPr="00754D27">
        <w:rPr>
          <w:rFonts w:eastAsia="Times New Roman"/>
          <w:b/>
          <w:bCs/>
          <w:sz w:val="23"/>
          <w:szCs w:val="23"/>
        </w:rPr>
        <w:t xml:space="preserve">НАЧАЛО ФОРМЫ </w:t>
      </w:r>
    </w:p>
    <w:p w14:paraId="50317A86" w14:textId="77777777" w:rsidR="00664CA4" w:rsidRPr="00754D27" w:rsidRDefault="00664CA4" w:rsidP="00664CA4">
      <w:pPr>
        <w:keepNext/>
        <w:jc w:val="center"/>
        <w:outlineLvl w:val="2"/>
        <w:rPr>
          <w:rFonts w:eastAsia="Arial Unicode MS"/>
          <w:b/>
          <w:sz w:val="23"/>
          <w:szCs w:val="23"/>
        </w:rPr>
      </w:pPr>
      <w:bookmarkStart w:id="2" w:name="_Hlk135403131"/>
      <w:r w:rsidRPr="00754D27">
        <w:rPr>
          <w:rFonts w:eastAsia="Arial Unicode MS"/>
          <w:b/>
          <w:sz w:val="23"/>
          <w:szCs w:val="23"/>
        </w:rPr>
        <w:t xml:space="preserve">Акт по размещению (демонтажу) Автоматов </w:t>
      </w:r>
      <w:bookmarkEnd w:id="2"/>
    </w:p>
    <w:p w14:paraId="15364398" w14:textId="77777777" w:rsidR="00664CA4" w:rsidRPr="00754D27" w:rsidRDefault="00664CA4" w:rsidP="00664CA4">
      <w:pPr>
        <w:keepNext/>
        <w:jc w:val="center"/>
        <w:outlineLvl w:val="2"/>
        <w:rPr>
          <w:rFonts w:eastAsia="Arial Unicode MS"/>
          <w:b/>
          <w:sz w:val="23"/>
          <w:szCs w:val="23"/>
        </w:rPr>
      </w:pPr>
    </w:p>
    <w:p w14:paraId="5DCBDAAF" w14:textId="77777777" w:rsidR="00664CA4" w:rsidRPr="00754D27" w:rsidRDefault="00664CA4" w:rsidP="00664CA4">
      <w:pPr>
        <w:spacing w:after="200"/>
        <w:rPr>
          <w:rFonts w:eastAsia="Calibri"/>
          <w:sz w:val="23"/>
          <w:szCs w:val="23"/>
        </w:rPr>
      </w:pPr>
      <w:r w:rsidRPr="00754D27">
        <w:rPr>
          <w:rFonts w:eastAsia="Calibri"/>
          <w:sz w:val="23"/>
          <w:szCs w:val="23"/>
        </w:rPr>
        <w:t xml:space="preserve">г. Самара                                                                                                        </w:t>
      </w:r>
      <w:proofErr w:type="gramStart"/>
      <w:r w:rsidRPr="00754D27">
        <w:rPr>
          <w:rFonts w:eastAsia="Calibri"/>
          <w:sz w:val="23"/>
          <w:szCs w:val="23"/>
        </w:rPr>
        <w:t xml:space="preserve">   «</w:t>
      </w:r>
      <w:proofErr w:type="gramEnd"/>
      <w:r w:rsidRPr="00754D27">
        <w:rPr>
          <w:rFonts w:eastAsia="Calibri"/>
          <w:sz w:val="23"/>
          <w:szCs w:val="23"/>
        </w:rPr>
        <w:t>___» _________ 20___ г.</w:t>
      </w:r>
    </w:p>
    <w:p w14:paraId="70915BD0" w14:textId="77777777" w:rsidR="00664CA4" w:rsidRPr="00754D27" w:rsidRDefault="00664CA4" w:rsidP="00664CA4">
      <w:pPr>
        <w:ind w:firstLine="708"/>
        <w:rPr>
          <w:rFonts w:eastAsia="Times New Roman"/>
          <w:sz w:val="23"/>
          <w:szCs w:val="23"/>
        </w:rPr>
      </w:pPr>
      <w:r>
        <w:rPr>
          <w:sz w:val="23"/>
          <w:szCs w:val="23"/>
        </w:rPr>
        <w:t>____________________________________</w:t>
      </w:r>
      <w:r w:rsidRPr="00754D27">
        <w:rPr>
          <w:sz w:val="23"/>
          <w:szCs w:val="23"/>
        </w:rPr>
        <w:t xml:space="preserve">, в лице </w:t>
      </w:r>
      <w:r>
        <w:rPr>
          <w:sz w:val="23"/>
          <w:szCs w:val="23"/>
        </w:rPr>
        <w:t>____________________________________</w:t>
      </w:r>
      <w:r w:rsidRPr="00754D27"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</w:rPr>
        <w:t>___________________________________</w:t>
      </w:r>
      <w:r w:rsidRPr="00754D27">
        <w:rPr>
          <w:sz w:val="23"/>
          <w:szCs w:val="23"/>
        </w:rPr>
        <w:t xml:space="preserve"> и именуемое в дальнейшем «</w:t>
      </w:r>
      <w:r w:rsidRPr="00754D27">
        <w:rPr>
          <w:bCs/>
          <w:sz w:val="23"/>
          <w:szCs w:val="23"/>
        </w:rPr>
        <w:t>Оператор</w:t>
      </w:r>
      <w:r w:rsidRPr="00754D27">
        <w:rPr>
          <w:sz w:val="23"/>
          <w:szCs w:val="23"/>
        </w:rPr>
        <w:t>»</w:t>
      </w:r>
      <w:r w:rsidRPr="00754D27">
        <w:rPr>
          <w:rFonts w:eastAsia="Times New Roman"/>
          <w:sz w:val="23"/>
          <w:szCs w:val="23"/>
        </w:rPr>
        <w:t xml:space="preserve">, с одной стороны и </w:t>
      </w:r>
    </w:p>
    <w:p w14:paraId="137C3E84" w14:textId="77777777" w:rsidR="00664CA4" w:rsidRPr="00754D27" w:rsidRDefault="00664CA4" w:rsidP="00664CA4">
      <w:pPr>
        <w:spacing w:after="200"/>
        <w:ind w:firstLine="709"/>
        <w:rPr>
          <w:rFonts w:eastAsia="Times New Roman"/>
          <w:sz w:val="23"/>
          <w:szCs w:val="23"/>
        </w:rPr>
      </w:pPr>
      <w:r w:rsidRPr="00754D27">
        <w:rPr>
          <w:sz w:val="23"/>
          <w:szCs w:val="23"/>
        </w:rPr>
        <w:t xml:space="preserve">Муниципальное автономное учреждение городского округа </w:t>
      </w:r>
      <w:proofErr w:type="gramStart"/>
      <w:r w:rsidRPr="00754D27">
        <w:rPr>
          <w:sz w:val="23"/>
          <w:szCs w:val="23"/>
        </w:rPr>
        <w:t>Самара  «</w:t>
      </w:r>
      <w:proofErr w:type="gramEnd"/>
      <w:r w:rsidRPr="00754D27">
        <w:rPr>
          <w:sz w:val="23"/>
          <w:szCs w:val="23"/>
        </w:rPr>
        <w:t>Многофункциональный центр предоставления государственных (муниципальных) услуг» в лице директора Алексеевой Окс</w:t>
      </w:r>
      <w:r>
        <w:rPr>
          <w:sz w:val="23"/>
          <w:szCs w:val="23"/>
        </w:rPr>
        <w:t xml:space="preserve">аны Вячеславовны, действующего </w:t>
      </w:r>
      <w:r w:rsidRPr="00754D27">
        <w:rPr>
          <w:sz w:val="23"/>
          <w:szCs w:val="23"/>
        </w:rPr>
        <w:t>на основании Устава</w:t>
      </w:r>
      <w:r w:rsidRPr="00754D27">
        <w:rPr>
          <w:rFonts w:eastAsia="Times New Roman"/>
          <w:sz w:val="23"/>
          <w:szCs w:val="23"/>
        </w:rPr>
        <w:t>, именуемое в дальнейшем «Учреждение»</w:t>
      </w:r>
      <w:r w:rsidRPr="00754D27">
        <w:rPr>
          <w:rFonts w:eastAsia="Calibri"/>
          <w:sz w:val="23"/>
          <w:szCs w:val="23"/>
        </w:rPr>
        <w:t xml:space="preserve">, </w:t>
      </w:r>
      <w:r w:rsidRPr="00754D27">
        <w:rPr>
          <w:rFonts w:eastAsia="Times New Roman"/>
          <w:sz w:val="23"/>
          <w:szCs w:val="23"/>
        </w:rPr>
        <w:t>составили настоящий Акт по размещению (демонтажу) Автоматов (далее – «Акт») о нижеследующем:</w:t>
      </w:r>
    </w:p>
    <w:p w14:paraId="2076FC7C" w14:textId="77777777" w:rsidR="00664CA4" w:rsidRPr="00754D27" w:rsidRDefault="00664CA4" w:rsidP="00664CA4">
      <w:pPr>
        <w:tabs>
          <w:tab w:val="right" w:pos="10348"/>
        </w:tabs>
        <w:rPr>
          <w:rFonts w:eastAsia="Times New Roman"/>
          <w:sz w:val="23"/>
          <w:szCs w:val="23"/>
        </w:rPr>
      </w:pPr>
      <w:r w:rsidRPr="00754D27">
        <w:rPr>
          <w:rFonts w:eastAsia="Times New Roman"/>
          <w:sz w:val="23"/>
          <w:szCs w:val="23"/>
        </w:rPr>
        <w:t>В соответствии с пунктом 1.5 Договора возмездного оказания услуг по размещению автоматов для зарядки мобильных устройств от ___ ______ 20__ г. № _______ размещение (при демонтаже указывается «демонтаж») Автоматов осуществляется в следующих территориальных подразделениях Учреждения:</w:t>
      </w:r>
    </w:p>
    <w:p w14:paraId="0FC0F32C" w14:textId="77777777" w:rsidR="00664CA4" w:rsidRPr="00754D27" w:rsidRDefault="00664CA4" w:rsidP="00664CA4">
      <w:pPr>
        <w:tabs>
          <w:tab w:val="right" w:pos="10348"/>
        </w:tabs>
        <w:rPr>
          <w:rFonts w:eastAsia="Times New Roman"/>
          <w:sz w:val="23"/>
          <w:szCs w:val="23"/>
        </w:rPr>
      </w:pPr>
    </w:p>
    <w:tbl>
      <w:tblPr>
        <w:tblW w:w="9634" w:type="dxa"/>
        <w:tblInd w:w="108" w:type="dxa"/>
        <w:tblLook w:val="0000" w:firstRow="0" w:lastRow="0" w:firstColumn="0" w:lastColumn="0" w:noHBand="0" w:noVBand="0"/>
      </w:tblPr>
      <w:tblGrid>
        <w:gridCol w:w="560"/>
        <w:gridCol w:w="2979"/>
        <w:gridCol w:w="1985"/>
        <w:gridCol w:w="2126"/>
        <w:gridCol w:w="1984"/>
      </w:tblGrid>
      <w:tr w:rsidR="00664CA4" w:rsidRPr="00754D27" w14:paraId="2CF8C9CC" w14:textId="77777777" w:rsidTr="00650D41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D9574" w14:textId="77777777" w:rsidR="00664CA4" w:rsidRPr="00754D27" w:rsidRDefault="00664CA4" w:rsidP="00650D41">
            <w:pPr>
              <w:spacing w:after="240"/>
              <w:jc w:val="center"/>
              <w:rPr>
                <w:rFonts w:eastAsia="Times New Roman"/>
                <w:b/>
                <w:sz w:val="23"/>
                <w:szCs w:val="23"/>
              </w:rPr>
            </w:pPr>
            <w:r w:rsidRPr="00754D27">
              <w:rPr>
                <w:rFonts w:eastAsia="Times New Roman"/>
                <w:b/>
                <w:sz w:val="23"/>
                <w:szCs w:val="23"/>
              </w:rPr>
              <w:t>№ п/п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B855D" w14:textId="77777777" w:rsidR="00664CA4" w:rsidRPr="00754D27" w:rsidRDefault="00664CA4" w:rsidP="00650D41">
            <w:pPr>
              <w:spacing w:after="240"/>
              <w:jc w:val="center"/>
              <w:rPr>
                <w:rFonts w:eastAsia="Times New Roman"/>
                <w:b/>
                <w:sz w:val="23"/>
                <w:szCs w:val="23"/>
              </w:rPr>
            </w:pPr>
            <w:r w:rsidRPr="00754D27">
              <w:rPr>
                <w:rFonts w:eastAsia="Times New Roman"/>
                <w:b/>
                <w:sz w:val="23"/>
                <w:szCs w:val="23"/>
              </w:rPr>
              <w:t>Территориальное подразделение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8354E" w14:textId="77777777" w:rsidR="00664CA4" w:rsidRPr="00754D27" w:rsidRDefault="00664CA4" w:rsidP="00650D41">
            <w:pPr>
              <w:spacing w:after="240"/>
              <w:jc w:val="center"/>
              <w:rPr>
                <w:rFonts w:eastAsia="Times New Roman"/>
                <w:b/>
                <w:sz w:val="23"/>
                <w:szCs w:val="23"/>
              </w:rPr>
            </w:pPr>
            <w:r w:rsidRPr="00754D27">
              <w:rPr>
                <w:rFonts w:eastAsia="Times New Roman"/>
                <w:b/>
                <w:sz w:val="23"/>
                <w:szCs w:val="23"/>
              </w:rPr>
              <w:t>Кол-во Автоматов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18FD6" w14:textId="77777777" w:rsidR="00664CA4" w:rsidRPr="00754D27" w:rsidRDefault="00664CA4" w:rsidP="00650D41">
            <w:pPr>
              <w:spacing w:after="240"/>
              <w:jc w:val="center"/>
              <w:rPr>
                <w:rFonts w:eastAsia="Times New Roman"/>
                <w:b/>
                <w:sz w:val="23"/>
                <w:szCs w:val="23"/>
              </w:rPr>
            </w:pPr>
            <w:r w:rsidRPr="00754D27">
              <w:rPr>
                <w:rFonts w:eastAsia="Times New Roman"/>
                <w:b/>
                <w:sz w:val="23"/>
                <w:szCs w:val="23"/>
              </w:rPr>
              <w:t>Модель Автомата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7B574" w14:textId="77777777" w:rsidR="00664CA4" w:rsidRPr="00754D27" w:rsidRDefault="00664CA4" w:rsidP="00650D41">
            <w:pPr>
              <w:spacing w:after="240"/>
              <w:jc w:val="center"/>
              <w:rPr>
                <w:rFonts w:eastAsia="Times New Roman"/>
                <w:b/>
                <w:sz w:val="23"/>
                <w:szCs w:val="23"/>
              </w:rPr>
            </w:pPr>
            <w:r w:rsidRPr="00754D27">
              <w:rPr>
                <w:rFonts w:eastAsia="Times New Roman"/>
                <w:b/>
                <w:sz w:val="23"/>
                <w:szCs w:val="23"/>
              </w:rPr>
              <w:t>Серийный номер Автомата</w:t>
            </w:r>
          </w:p>
        </w:tc>
      </w:tr>
      <w:tr w:rsidR="00664CA4" w:rsidRPr="00754D27" w14:paraId="0B0D3B95" w14:textId="77777777" w:rsidTr="00650D41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25735" w14:textId="77777777" w:rsidR="00664CA4" w:rsidRPr="00754D27" w:rsidRDefault="00664CA4" w:rsidP="00650D41">
            <w:pPr>
              <w:spacing w:after="240"/>
              <w:rPr>
                <w:rFonts w:eastAsia="Times New Roman"/>
                <w:sz w:val="23"/>
                <w:szCs w:val="23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8885F" w14:textId="77777777" w:rsidR="00664CA4" w:rsidRPr="00754D27" w:rsidRDefault="00664CA4" w:rsidP="00650D41">
            <w:pPr>
              <w:spacing w:after="240"/>
              <w:rPr>
                <w:rFonts w:eastAsia="Times New Roman"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48D42" w14:textId="77777777" w:rsidR="00664CA4" w:rsidRPr="00754D27" w:rsidRDefault="00664CA4" w:rsidP="00650D41">
            <w:pPr>
              <w:spacing w:after="240"/>
              <w:rPr>
                <w:rFonts w:eastAsia="Times New Roman"/>
                <w:sz w:val="23"/>
                <w:szCs w:val="23"/>
              </w:rPr>
            </w:pPr>
            <w:r w:rsidRPr="00754D27">
              <w:rPr>
                <w:rFonts w:eastAsia="Times New Roman"/>
                <w:sz w:val="23"/>
                <w:szCs w:val="23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C1AA1" w14:textId="77777777" w:rsidR="00664CA4" w:rsidRPr="00754D27" w:rsidRDefault="00664CA4" w:rsidP="00650D41">
            <w:pPr>
              <w:spacing w:after="240"/>
              <w:rPr>
                <w:rFonts w:eastAsia="Times New Roman"/>
                <w:sz w:val="23"/>
                <w:szCs w:val="23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683DB" w14:textId="77777777" w:rsidR="00664CA4" w:rsidRPr="00754D27" w:rsidRDefault="00664CA4" w:rsidP="00650D41">
            <w:pPr>
              <w:spacing w:after="240"/>
              <w:rPr>
                <w:rFonts w:eastAsia="Times New Roman"/>
                <w:sz w:val="23"/>
                <w:szCs w:val="23"/>
              </w:rPr>
            </w:pPr>
          </w:p>
        </w:tc>
      </w:tr>
    </w:tbl>
    <w:p w14:paraId="15B38080" w14:textId="7ADFBEDD" w:rsidR="00664CA4" w:rsidRPr="00754D27" w:rsidRDefault="00664CA4" w:rsidP="00664CA4">
      <w:pPr>
        <w:numPr>
          <w:ilvl w:val="3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color w:val="000000"/>
          <w:sz w:val="23"/>
          <w:szCs w:val="23"/>
        </w:rPr>
      </w:pPr>
      <w:r w:rsidRPr="00754D27">
        <w:rPr>
          <w:color w:val="000000"/>
          <w:sz w:val="23"/>
          <w:szCs w:val="23"/>
        </w:rPr>
        <w:t xml:space="preserve">До момента составления Акта Автоматы осмотрены и проверены </w:t>
      </w:r>
      <w:r w:rsidR="00CC2D25">
        <w:rPr>
          <w:color w:val="000000"/>
          <w:sz w:val="23"/>
          <w:szCs w:val="23"/>
        </w:rPr>
        <w:t>Учреждением</w:t>
      </w:r>
      <w:r w:rsidRPr="00754D27">
        <w:rPr>
          <w:color w:val="000000"/>
          <w:sz w:val="23"/>
          <w:szCs w:val="23"/>
        </w:rPr>
        <w:t xml:space="preserve"> (повреждения, недостатки не выявлены).</w:t>
      </w:r>
    </w:p>
    <w:p w14:paraId="225558E9" w14:textId="77777777" w:rsidR="00664CA4" w:rsidRPr="00754D27" w:rsidRDefault="00664CA4" w:rsidP="00664CA4">
      <w:pPr>
        <w:numPr>
          <w:ilvl w:val="3"/>
          <w:numId w:val="11"/>
        </w:numPr>
        <w:spacing w:line="240" w:lineRule="auto"/>
        <w:rPr>
          <w:color w:val="000000"/>
          <w:sz w:val="23"/>
          <w:szCs w:val="23"/>
        </w:rPr>
      </w:pPr>
      <w:r w:rsidRPr="00754D27">
        <w:rPr>
          <w:color w:val="000000"/>
          <w:sz w:val="23"/>
          <w:szCs w:val="23"/>
        </w:rPr>
        <w:t>Автоматы находятся в технически исправном состоянии, позволяющем их эксплуатировать согласно прямому назначению.</w:t>
      </w:r>
    </w:p>
    <w:p w14:paraId="3F40B524" w14:textId="0E325A04" w:rsidR="00664CA4" w:rsidRPr="00754D27" w:rsidRDefault="00664CA4" w:rsidP="00664CA4">
      <w:pPr>
        <w:numPr>
          <w:ilvl w:val="3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color w:val="000000"/>
          <w:sz w:val="23"/>
          <w:szCs w:val="23"/>
        </w:rPr>
      </w:pPr>
      <w:r w:rsidRPr="00754D27">
        <w:rPr>
          <w:color w:val="000000"/>
          <w:sz w:val="23"/>
          <w:szCs w:val="23"/>
        </w:rPr>
        <w:t>Учреждение не имеет претензий к Оператору относительно состояния, работоспособности, комплектности Автоматов (при демонтаже указывается «</w:t>
      </w:r>
      <w:r w:rsidR="00CC2D25">
        <w:rPr>
          <w:color w:val="000000"/>
          <w:sz w:val="23"/>
          <w:szCs w:val="23"/>
        </w:rPr>
        <w:t>Оператор</w:t>
      </w:r>
      <w:r w:rsidRPr="00754D27">
        <w:rPr>
          <w:color w:val="000000"/>
          <w:sz w:val="23"/>
          <w:szCs w:val="23"/>
        </w:rPr>
        <w:t xml:space="preserve"> не имеет претензий к </w:t>
      </w:r>
      <w:r w:rsidR="00CC2D25">
        <w:rPr>
          <w:color w:val="000000"/>
          <w:sz w:val="23"/>
          <w:szCs w:val="23"/>
        </w:rPr>
        <w:t>Учреждению</w:t>
      </w:r>
      <w:r w:rsidRPr="00754D27">
        <w:rPr>
          <w:color w:val="000000"/>
          <w:sz w:val="23"/>
          <w:szCs w:val="23"/>
        </w:rPr>
        <w:t xml:space="preserve"> относительно состояния, работоспособности, комплектности Автоматов.»).</w:t>
      </w:r>
    </w:p>
    <w:p w14:paraId="3071FF65" w14:textId="77777777" w:rsidR="00664CA4" w:rsidRPr="00754D27" w:rsidRDefault="00664CA4" w:rsidP="00664CA4">
      <w:pPr>
        <w:numPr>
          <w:ilvl w:val="3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color w:val="000000"/>
          <w:sz w:val="23"/>
          <w:szCs w:val="23"/>
        </w:rPr>
      </w:pPr>
      <w:r w:rsidRPr="00754D27">
        <w:rPr>
          <w:rFonts w:eastAsia="Times New Roman"/>
          <w:sz w:val="23"/>
          <w:szCs w:val="23"/>
        </w:rPr>
        <w:t xml:space="preserve">Акт составлен в 2 (двух) экземплярах, имеющих равную юридическую силу, </w:t>
      </w:r>
      <w:r w:rsidRPr="00754D27">
        <w:rPr>
          <w:rFonts w:eastAsia="Times New Roman"/>
          <w:sz w:val="23"/>
          <w:szCs w:val="23"/>
        </w:rPr>
        <w:br/>
        <w:t>по одному экземпляру для каждой из Сторон.</w:t>
      </w:r>
    </w:p>
    <w:p w14:paraId="205F8CF3" w14:textId="77777777" w:rsidR="00664CA4" w:rsidRPr="00754D27" w:rsidRDefault="00664CA4" w:rsidP="00664CA4">
      <w:pPr>
        <w:tabs>
          <w:tab w:val="right" w:pos="10632"/>
        </w:tabs>
        <w:ind w:firstLine="709"/>
        <w:rPr>
          <w:rFonts w:eastAsia="Times New Roman"/>
          <w:sz w:val="23"/>
          <w:szCs w:val="23"/>
        </w:rPr>
      </w:pPr>
    </w:p>
    <w:p w14:paraId="0CAF1628" w14:textId="77777777" w:rsidR="00664CA4" w:rsidRPr="00754D27" w:rsidRDefault="00664CA4" w:rsidP="00664CA4">
      <w:pPr>
        <w:jc w:val="center"/>
        <w:rPr>
          <w:rFonts w:eastAsia="Times New Roman"/>
          <w:b/>
          <w:sz w:val="23"/>
          <w:szCs w:val="23"/>
        </w:rPr>
      </w:pPr>
      <w:r w:rsidRPr="00754D27">
        <w:rPr>
          <w:rFonts w:eastAsia="Times New Roman"/>
          <w:b/>
          <w:sz w:val="23"/>
          <w:szCs w:val="23"/>
        </w:rPr>
        <w:t>Подписи Сторон:</w:t>
      </w:r>
    </w:p>
    <w:tbl>
      <w:tblPr>
        <w:tblW w:w="5000" w:type="pct"/>
        <w:tblBorders>
          <w:top w:val="none" w:sz="6" w:space="0" w:color="auto"/>
          <w:left w:val="none" w:sz="6" w:space="0" w:color="auto"/>
          <w:right w:val="none" w:sz="6" w:space="0" w:color="auto"/>
        </w:tblBorders>
        <w:tblLook w:val="0000" w:firstRow="0" w:lastRow="0" w:firstColumn="0" w:lastColumn="0" w:noHBand="0" w:noVBand="0"/>
      </w:tblPr>
      <w:tblGrid>
        <w:gridCol w:w="5013"/>
        <w:gridCol w:w="4890"/>
      </w:tblGrid>
      <w:tr w:rsidR="00664CA4" w:rsidRPr="00754D27" w14:paraId="661A2D89" w14:textId="77777777" w:rsidTr="00650D41">
        <w:tc>
          <w:tcPr>
            <w:tcW w:w="2531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3F1A1C6" w14:textId="3CB3FA5C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b/>
                <w:bCs/>
                <w:sz w:val="23"/>
                <w:szCs w:val="23"/>
              </w:rPr>
              <w:t xml:space="preserve">Оператор: </w:t>
            </w:r>
          </w:p>
          <w:p w14:paraId="57D7E6F8" w14:textId="77777777" w:rsidR="00664CA4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10C4A139" w14:textId="77777777" w:rsidR="00664CA4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6269B51D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0C55F63A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58D3B6A2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>____________________</w:t>
            </w:r>
            <w:r>
              <w:rPr>
                <w:sz w:val="23"/>
                <w:szCs w:val="23"/>
              </w:rPr>
              <w:t>/__________________/</w:t>
            </w:r>
          </w:p>
          <w:p w14:paraId="4D123B18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proofErr w:type="spellStart"/>
            <w:r w:rsidRPr="00754D27">
              <w:rPr>
                <w:sz w:val="23"/>
                <w:szCs w:val="23"/>
              </w:rPr>
              <w:t>м.п</w:t>
            </w:r>
            <w:proofErr w:type="spellEnd"/>
            <w:r w:rsidRPr="00754D27">
              <w:rPr>
                <w:sz w:val="23"/>
                <w:szCs w:val="23"/>
              </w:rPr>
              <w:t>.</w:t>
            </w:r>
          </w:p>
        </w:tc>
        <w:tc>
          <w:tcPr>
            <w:tcW w:w="2469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F71E42E" w14:textId="213B8252" w:rsidR="00664CA4" w:rsidRPr="00754D27" w:rsidRDefault="00CC2D25" w:rsidP="00650D41">
            <w:pPr>
              <w:autoSpaceDE w:val="0"/>
              <w:autoSpaceDN w:val="0"/>
              <w:adjustRightInd w:val="0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Учреждение</w:t>
            </w:r>
            <w:r w:rsidR="00664CA4" w:rsidRPr="00754D27">
              <w:rPr>
                <w:b/>
                <w:bCs/>
                <w:sz w:val="23"/>
                <w:szCs w:val="23"/>
              </w:rPr>
              <w:t>:</w:t>
            </w:r>
          </w:p>
          <w:p w14:paraId="5F4B9818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>Директор</w:t>
            </w:r>
          </w:p>
          <w:p w14:paraId="7216B352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>МАУ городского округа Самара «МФЦ»</w:t>
            </w:r>
          </w:p>
          <w:p w14:paraId="6BEA527D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176B6F70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0F9ED011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 xml:space="preserve">____________________ </w:t>
            </w:r>
            <w:proofErr w:type="spellStart"/>
            <w:r w:rsidRPr="00754D27">
              <w:rPr>
                <w:sz w:val="23"/>
                <w:szCs w:val="23"/>
              </w:rPr>
              <w:t>О.В.Алексеева</w:t>
            </w:r>
            <w:proofErr w:type="spellEnd"/>
          </w:p>
          <w:p w14:paraId="5AA0CE60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proofErr w:type="spellStart"/>
            <w:r w:rsidRPr="00754D27">
              <w:rPr>
                <w:sz w:val="23"/>
                <w:szCs w:val="23"/>
              </w:rPr>
              <w:t>м.п</w:t>
            </w:r>
            <w:proofErr w:type="spellEnd"/>
            <w:r w:rsidRPr="00754D27">
              <w:rPr>
                <w:sz w:val="23"/>
                <w:szCs w:val="23"/>
              </w:rPr>
              <w:t>.</w:t>
            </w:r>
          </w:p>
        </w:tc>
      </w:tr>
    </w:tbl>
    <w:p w14:paraId="1551D9DB" w14:textId="77777777" w:rsidR="00664CA4" w:rsidRPr="00754D27" w:rsidRDefault="00664CA4" w:rsidP="00664CA4">
      <w:pPr>
        <w:jc w:val="center"/>
        <w:rPr>
          <w:rFonts w:eastAsia="Calibri"/>
          <w:b/>
          <w:bCs/>
          <w:sz w:val="23"/>
          <w:szCs w:val="23"/>
        </w:rPr>
      </w:pPr>
      <w:r w:rsidRPr="00754D27">
        <w:rPr>
          <w:rFonts w:eastAsia="Calibri"/>
          <w:b/>
          <w:bCs/>
          <w:sz w:val="23"/>
          <w:szCs w:val="23"/>
        </w:rPr>
        <w:t>КОНЕЦ ФОРМЫ</w:t>
      </w:r>
    </w:p>
    <w:p w14:paraId="001F6E6B" w14:textId="77777777" w:rsidR="00664CA4" w:rsidRPr="00754D27" w:rsidRDefault="00664CA4" w:rsidP="00664CA4">
      <w:pPr>
        <w:contextualSpacing/>
        <w:jc w:val="center"/>
        <w:rPr>
          <w:b/>
          <w:sz w:val="23"/>
          <w:szCs w:val="23"/>
        </w:rPr>
      </w:pPr>
      <w:r w:rsidRPr="00754D27">
        <w:rPr>
          <w:b/>
          <w:sz w:val="23"/>
          <w:szCs w:val="23"/>
        </w:rPr>
        <w:t>ФОРМА СОГЛАСОВАНА:</w:t>
      </w:r>
    </w:p>
    <w:p w14:paraId="50DBB9C4" w14:textId="77777777" w:rsidR="00664CA4" w:rsidRPr="00754D27" w:rsidRDefault="00664CA4" w:rsidP="00664CA4">
      <w:pPr>
        <w:rPr>
          <w:rFonts w:eastAsia="Times New Roman"/>
          <w:sz w:val="23"/>
          <w:szCs w:val="23"/>
        </w:rPr>
      </w:pPr>
      <w:bookmarkStart w:id="3" w:name="_Hlk62032953"/>
    </w:p>
    <w:tbl>
      <w:tblPr>
        <w:tblW w:w="5000" w:type="pct"/>
        <w:tblBorders>
          <w:top w:val="none" w:sz="6" w:space="0" w:color="auto"/>
          <w:left w:val="none" w:sz="6" w:space="0" w:color="auto"/>
          <w:right w:val="none" w:sz="6" w:space="0" w:color="auto"/>
        </w:tblBorders>
        <w:tblLook w:val="0000" w:firstRow="0" w:lastRow="0" w:firstColumn="0" w:lastColumn="0" w:noHBand="0" w:noVBand="0"/>
      </w:tblPr>
      <w:tblGrid>
        <w:gridCol w:w="5013"/>
        <w:gridCol w:w="4890"/>
      </w:tblGrid>
      <w:tr w:rsidR="00664CA4" w:rsidRPr="00754D27" w14:paraId="64B76E1A" w14:textId="77777777" w:rsidTr="00650D41">
        <w:tc>
          <w:tcPr>
            <w:tcW w:w="2531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8726534" w14:textId="03034F3F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b/>
                <w:bCs/>
                <w:sz w:val="23"/>
                <w:szCs w:val="23"/>
              </w:rPr>
              <w:t xml:space="preserve">Оператор: </w:t>
            </w:r>
          </w:p>
          <w:p w14:paraId="77A14B50" w14:textId="77777777" w:rsidR="00664CA4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01D32A96" w14:textId="77777777" w:rsidR="00664CA4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1D156CF9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5A0253F1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265B19F9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>____________________</w:t>
            </w:r>
            <w:r>
              <w:rPr>
                <w:sz w:val="23"/>
                <w:szCs w:val="23"/>
              </w:rPr>
              <w:t>/____________________/</w:t>
            </w:r>
          </w:p>
          <w:p w14:paraId="10001BA2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proofErr w:type="spellStart"/>
            <w:r w:rsidRPr="00754D27">
              <w:rPr>
                <w:sz w:val="23"/>
                <w:szCs w:val="23"/>
              </w:rPr>
              <w:t>м.п</w:t>
            </w:r>
            <w:proofErr w:type="spellEnd"/>
            <w:r w:rsidRPr="00754D27">
              <w:rPr>
                <w:sz w:val="23"/>
                <w:szCs w:val="23"/>
              </w:rPr>
              <w:t>.</w:t>
            </w:r>
          </w:p>
        </w:tc>
        <w:tc>
          <w:tcPr>
            <w:tcW w:w="2469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F30D5D6" w14:textId="154C8290" w:rsidR="00664CA4" w:rsidRPr="00754D27" w:rsidRDefault="00CC2D25" w:rsidP="00650D41">
            <w:pPr>
              <w:autoSpaceDE w:val="0"/>
              <w:autoSpaceDN w:val="0"/>
              <w:adjustRightInd w:val="0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Учреждение</w:t>
            </w:r>
            <w:r w:rsidR="00664CA4" w:rsidRPr="00754D27">
              <w:rPr>
                <w:b/>
                <w:bCs/>
                <w:sz w:val="23"/>
                <w:szCs w:val="23"/>
              </w:rPr>
              <w:t>:</w:t>
            </w:r>
          </w:p>
          <w:p w14:paraId="3F887797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>Директор</w:t>
            </w:r>
          </w:p>
          <w:p w14:paraId="7160B7A4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>МАУ городского округа Самара «МФЦ»</w:t>
            </w:r>
          </w:p>
          <w:p w14:paraId="2671FBFA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7DDC60C9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0A79FD5A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 xml:space="preserve">____________________ </w:t>
            </w:r>
            <w:proofErr w:type="spellStart"/>
            <w:r w:rsidRPr="00754D27">
              <w:rPr>
                <w:sz w:val="23"/>
                <w:szCs w:val="23"/>
              </w:rPr>
              <w:t>О.В.Алексеева</w:t>
            </w:r>
            <w:proofErr w:type="spellEnd"/>
          </w:p>
          <w:p w14:paraId="04F922C4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proofErr w:type="spellStart"/>
            <w:r w:rsidRPr="00754D27">
              <w:rPr>
                <w:sz w:val="23"/>
                <w:szCs w:val="23"/>
              </w:rPr>
              <w:t>м.п</w:t>
            </w:r>
            <w:proofErr w:type="spellEnd"/>
            <w:r w:rsidRPr="00754D27">
              <w:rPr>
                <w:sz w:val="23"/>
                <w:szCs w:val="23"/>
              </w:rPr>
              <w:t>.</w:t>
            </w:r>
          </w:p>
        </w:tc>
      </w:tr>
    </w:tbl>
    <w:p w14:paraId="6C07BE6C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0021336B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14BE3EDB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617E06C3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3AD65FAE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4D217764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17EE27B9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2676A95E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314C47BA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56687679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0095D9E0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0FD418A8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56C293F0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01B2384B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2D2645CD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305097ED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1EE13066" w14:textId="77777777" w:rsidR="00664CA4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</w:p>
    <w:p w14:paraId="400A6F9A" w14:textId="77777777" w:rsidR="00664CA4" w:rsidRPr="00754D27" w:rsidRDefault="00664CA4" w:rsidP="00664CA4">
      <w:pPr>
        <w:tabs>
          <w:tab w:val="left" w:pos="6735"/>
          <w:tab w:val="right" w:pos="10632"/>
        </w:tabs>
        <w:ind w:left="4248"/>
        <w:rPr>
          <w:rFonts w:eastAsia="Times New Roman"/>
          <w:sz w:val="23"/>
          <w:szCs w:val="23"/>
        </w:rPr>
      </w:pPr>
      <w:r w:rsidRPr="00754D27">
        <w:rPr>
          <w:rFonts w:eastAsia="Times New Roman"/>
          <w:sz w:val="23"/>
          <w:szCs w:val="23"/>
        </w:rPr>
        <w:t>Приложение 3 к Договору возмездного оказания услуг по размещению автоматов для зарядки мобильных устройств от «___» __________20__ г. № ____________</w:t>
      </w:r>
    </w:p>
    <w:p w14:paraId="6B6849C6" w14:textId="77777777" w:rsidR="00664CA4" w:rsidRPr="00754D27" w:rsidRDefault="00664CA4" w:rsidP="00664CA4">
      <w:pPr>
        <w:tabs>
          <w:tab w:val="left" w:pos="851"/>
        </w:tabs>
        <w:rPr>
          <w:rFonts w:eastAsia="Times New Roman"/>
          <w:b/>
          <w:bCs/>
          <w:color w:val="000000"/>
          <w:sz w:val="23"/>
          <w:szCs w:val="23"/>
        </w:rPr>
      </w:pPr>
    </w:p>
    <w:p w14:paraId="1AE3212D" w14:textId="77777777" w:rsidR="00664CA4" w:rsidRPr="00754D27" w:rsidRDefault="00664CA4" w:rsidP="00664CA4">
      <w:pPr>
        <w:tabs>
          <w:tab w:val="left" w:pos="851"/>
        </w:tabs>
        <w:ind w:firstLine="709"/>
        <w:jc w:val="center"/>
        <w:rPr>
          <w:rFonts w:eastAsia="Times New Roman"/>
          <w:b/>
          <w:bCs/>
          <w:sz w:val="23"/>
          <w:szCs w:val="23"/>
        </w:rPr>
      </w:pPr>
      <w:r w:rsidRPr="00754D27">
        <w:rPr>
          <w:rFonts w:eastAsia="Times New Roman"/>
          <w:b/>
          <w:bCs/>
          <w:sz w:val="23"/>
          <w:szCs w:val="23"/>
        </w:rPr>
        <w:t>НАЧАЛО ФОРМЫ</w:t>
      </w:r>
    </w:p>
    <w:p w14:paraId="167C72B9" w14:textId="77777777" w:rsidR="00664CA4" w:rsidRPr="00754D27" w:rsidRDefault="00664CA4" w:rsidP="00664CA4">
      <w:pPr>
        <w:tabs>
          <w:tab w:val="left" w:pos="851"/>
        </w:tabs>
        <w:ind w:firstLine="709"/>
        <w:jc w:val="center"/>
        <w:rPr>
          <w:rFonts w:eastAsia="Times New Roman"/>
          <w:sz w:val="23"/>
          <w:szCs w:val="23"/>
        </w:rPr>
      </w:pPr>
    </w:p>
    <w:p w14:paraId="3F49DF99" w14:textId="77777777" w:rsidR="00664CA4" w:rsidRPr="00754D27" w:rsidRDefault="00664CA4" w:rsidP="00664CA4">
      <w:pPr>
        <w:tabs>
          <w:tab w:val="left" w:pos="851"/>
        </w:tabs>
        <w:ind w:firstLine="709"/>
        <w:jc w:val="center"/>
        <w:rPr>
          <w:rFonts w:eastAsia="Times New Roman"/>
          <w:b/>
          <w:bCs/>
          <w:sz w:val="23"/>
          <w:szCs w:val="23"/>
        </w:rPr>
      </w:pPr>
      <w:r w:rsidRPr="00754D27">
        <w:rPr>
          <w:rFonts w:eastAsia="Times New Roman"/>
          <w:b/>
          <w:bCs/>
          <w:sz w:val="23"/>
          <w:szCs w:val="23"/>
        </w:rPr>
        <w:t xml:space="preserve">Отчет </w:t>
      </w:r>
    </w:p>
    <w:p w14:paraId="1013D9DC" w14:textId="77777777" w:rsidR="00664CA4" w:rsidRPr="00754D27" w:rsidRDefault="00664CA4" w:rsidP="00664CA4">
      <w:pPr>
        <w:tabs>
          <w:tab w:val="left" w:pos="851"/>
        </w:tabs>
        <w:ind w:firstLine="709"/>
        <w:jc w:val="center"/>
        <w:rPr>
          <w:rFonts w:eastAsia="Times New Roman"/>
          <w:sz w:val="23"/>
          <w:szCs w:val="23"/>
        </w:rPr>
      </w:pPr>
    </w:p>
    <w:p w14:paraId="64998843" w14:textId="77777777" w:rsidR="00664CA4" w:rsidRPr="00754D27" w:rsidRDefault="00664CA4" w:rsidP="00664CA4">
      <w:pPr>
        <w:tabs>
          <w:tab w:val="left" w:pos="851"/>
        </w:tabs>
        <w:ind w:firstLine="709"/>
        <w:rPr>
          <w:rFonts w:eastAsia="Times New Roman"/>
          <w:b/>
          <w:bCs/>
          <w:color w:val="000000"/>
          <w:sz w:val="23"/>
          <w:szCs w:val="23"/>
        </w:rPr>
      </w:pPr>
      <w:r w:rsidRPr="00754D27">
        <w:rPr>
          <w:rFonts w:eastAsia="Times New Roman"/>
          <w:sz w:val="23"/>
          <w:szCs w:val="23"/>
        </w:rPr>
        <w:t>Отчет за _________ 202_ года по Договору возмездного оказания услуг по размещению автоматов для зарядки мобильных устройств между _________ и _________ от «___» __________20__ г. № ____________</w:t>
      </w:r>
    </w:p>
    <w:bookmarkEnd w:id="3"/>
    <w:p w14:paraId="710D6D25" w14:textId="77777777" w:rsidR="00664CA4" w:rsidRPr="00754D27" w:rsidRDefault="00664CA4" w:rsidP="00664CA4">
      <w:pPr>
        <w:tabs>
          <w:tab w:val="left" w:pos="851"/>
        </w:tabs>
        <w:ind w:firstLine="709"/>
        <w:jc w:val="center"/>
        <w:rPr>
          <w:rFonts w:eastAsia="Times New Roman"/>
          <w:b/>
          <w:bCs/>
          <w:color w:val="000000"/>
          <w:sz w:val="23"/>
          <w:szCs w:val="23"/>
        </w:rPr>
      </w:pPr>
    </w:p>
    <w:p w14:paraId="2B21197B" w14:textId="77777777" w:rsidR="00664CA4" w:rsidRPr="00754D27" w:rsidRDefault="00664CA4" w:rsidP="00664CA4">
      <w:pPr>
        <w:shd w:val="clear" w:color="auto" w:fill="FFFFFF"/>
        <w:tabs>
          <w:tab w:val="left" w:pos="851"/>
        </w:tabs>
        <w:ind w:firstLine="709"/>
        <w:textAlignment w:val="baseline"/>
        <w:rPr>
          <w:rFonts w:eastAsia="Times New Roman"/>
          <w:color w:val="000000"/>
          <w:sz w:val="23"/>
          <w:szCs w:val="23"/>
        </w:rPr>
      </w:pPr>
      <w:r w:rsidRPr="00754D27">
        <w:rPr>
          <w:rFonts w:eastAsia="Times New Roman"/>
          <w:color w:val="000000"/>
          <w:sz w:val="23"/>
          <w:szCs w:val="23"/>
        </w:rPr>
        <w:t>Отчетный период с __</w:t>
      </w:r>
      <w:proofErr w:type="gramStart"/>
      <w:r w:rsidRPr="00754D27">
        <w:rPr>
          <w:rFonts w:eastAsia="Times New Roman"/>
          <w:color w:val="000000"/>
          <w:sz w:val="23"/>
          <w:szCs w:val="23"/>
        </w:rPr>
        <w:t>_._</w:t>
      </w:r>
      <w:proofErr w:type="gramEnd"/>
      <w:r w:rsidRPr="00754D27">
        <w:rPr>
          <w:rFonts w:eastAsia="Times New Roman"/>
          <w:color w:val="000000"/>
          <w:sz w:val="23"/>
          <w:szCs w:val="23"/>
        </w:rPr>
        <w:t>__._____ г. по ___.___._____ г.</w:t>
      </w:r>
    </w:p>
    <w:p w14:paraId="2FDB5309" w14:textId="77777777" w:rsidR="00664CA4" w:rsidRPr="00754D27" w:rsidRDefault="00664CA4" w:rsidP="00664CA4">
      <w:pPr>
        <w:shd w:val="clear" w:color="auto" w:fill="FFFFFF"/>
        <w:tabs>
          <w:tab w:val="left" w:pos="851"/>
        </w:tabs>
        <w:ind w:firstLine="709"/>
        <w:textAlignment w:val="baseline"/>
        <w:rPr>
          <w:rFonts w:eastAsia="Times New Roman"/>
          <w:color w:val="000000"/>
          <w:sz w:val="23"/>
          <w:szCs w:val="23"/>
        </w:rPr>
      </w:pPr>
    </w:p>
    <w:tbl>
      <w:tblPr>
        <w:tblW w:w="970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"/>
        <w:gridCol w:w="1482"/>
        <w:gridCol w:w="1282"/>
        <w:gridCol w:w="637"/>
        <w:gridCol w:w="1212"/>
        <w:gridCol w:w="724"/>
        <w:gridCol w:w="634"/>
        <w:gridCol w:w="1702"/>
        <w:gridCol w:w="1702"/>
      </w:tblGrid>
      <w:tr w:rsidR="00664CA4" w:rsidRPr="00754D27" w14:paraId="5DDEE21D" w14:textId="77777777" w:rsidTr="00650D41">
        <w:trPr>
          <w:trHeight w:val="1906"/>
          <w:jc w:val="center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D4176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color w:val="000000"/>
                <w:sz w:val="23"/>
                <w:szCs w:val="23"/>
              </w:rPr>
            </w:pPr>
            <w:r w:rsidRPr="00754D27">
              <w:rPr>
                <w:rFonts w:eastAsia="Times New Roman"/>
                <w:b/>
                <w:bCs/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15" w:type="dxa"/>
              <w:bottom w:w="15" w:type="dxa"/>
              <w:right w:w="115" w:type="dxa"/>
            </w:tcMar>
            <w:vAlign w:val="center"/>
          </w:tcPr>
          <w:p w14:paraId="73950064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363CE2D5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  <w:r w:rsidRPr="00754D27">
              <w:rPr>
                <w:rFonts w:eastAsia="Times New Roman"/>
                <w:b/>
                <w:bCs/>
                <w:sz w:val="23"/>
                <w:szCs w:val="23"/>
              </w:rPr>
              <w:t>Место размещения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6CB70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  <w:r w:rsidRPr="00754D27">
              <w:rPr>
                <w:rFonts w:eastAsia="Times New Roman"/>
                <w:b/>
                <w:bCs/>
                <w:sz w:val="23"/>
                <w:szCs w:val="23"/>
              </w:rPr>
              <w:t>Адрес размещения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75B28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2380F4B6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  <w:r w:rsidRPr="00754D27">
              <w:rPr>
                <w:rFonts w:eastAsia="Times New Roman"/>
                <w:b/>
                <w:bCs/>
                <w:sz w:val="23"/>
                <w:szCs w:val="23"/>
              </w:rPr>
              <w:t>Город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8A22A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08B1FA01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  <w:r w:rsidRPr="00754D27">
              <w:rPr>
                <w:rFonts w:eastAsia="Times New Roman"/>
                <w:b/>
                <w:bCs/>
                <w:sz w:val="23"/>
                <w:szCs w:val="23"/>
              </w:rPr>
              <w:t xml:space="preserve">№ Аппарата 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0BC8D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18DE2BF1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1E48714D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5C2F6C04" w14:textId="77777777" w:rsidR="00664CA4" w:rsidRPr="00754D27" w:rsidDel="00C03121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  <w:r w:rsidRPr="00754D27">
              <w:rPr>
                <w:rFonts w:eastAsia="Times New Roman"/>
                <w:b/>
                <w:bCs/>
                <w:sz w:val="23"/>
                <w:szCs w:val="23"/>
              </w:rPr>
              <w:t>Сумма за месяц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FB583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66F3372F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1B98E2B0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533D40E5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  <w:r w:rsidRPr="00754D27">
              <w:rPr>
                <w:rFonts w:eastAsia="Times New Roman"/>
                <w:b/>
                <w:bCs/>
                <w:sz w:val="23"/>
                <w:szCs w:val="23"/>
              </w:rPr>
              <w:t>Кол-во аренд за месяц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6B8D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4EFE02AC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01B96378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4029A40C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  <w:r w:rsidRPr="00754D27">
              <w:rPr>
                <w:rFonts w:eastAsia="Times New Roman"/>
                <w:b/>
                <w:bCs/>
                <w:sz w:val="23"/>
                <w:szCs w:val="23"/>
              </w:rPr>
              <w:t xml:space="preserve">Вознаграждение Учреждения, </w:t>
            </w:r>
          </w:p>
          <w:p w14:paraId="188735B5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  <w:r w:rsidRPr="00754D27">
              <w:rPr>
                <w:rFonts w:eastAsia="Times New Roman"/>
                <w:b/>
                <w:bCs/>
                <w:sz w:val="23"/>
                <w:szCs w:val="23"/>
              </w:rPr>
              <w:t>%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426F7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03F78CC7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4AE066DD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</w:p>
          <w:p w14:paraId="1DD70B72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  <w:r w:rsidRPr="00754D27">
              <w:rPr>
                <w:rFonts w:eastAsia="Times New Roman"/>
                <w:b/>
                <w:bCs/>
                <w:sz w:val="23"/>
                <w:szCs w:val="23"/>
              </w:rPr>
              <w:t>Вознаграждение Учреждения, руб.</w:t>
            </w:r>
          </w:p>
        </w:tc>
      </w:tr>
      <w:tr w:rsidR="00664CA4" w:rsidRPr="00754D27" w14:paraId="18546381" w14:textId="77777777" w:rsidTr="00650D41">
        <w:trPr>
          <w:trHeight w:val="202"/>
          <w:jc w:val="center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55A3C" w14:textId="77777777" w:rsidR="00664CA4" w:rsidRPr="00754D27" w:rsidRDefault="00664CA4" w:rsidP="00650D41">
            <w:pPr>
              <w:tabs>
                <w:tab w:val="left" w:pos="851"/>
              </w:tabs>
              <w:jc w:val="center"/>
              <w:rPr>
                <w:rFonts w:eastAsia="Times New Roman"/>
                <w:sz w:val="23"/>
                <w:szCs w:val="23"/>
              </w:rPr>
            </w:pPr>
            <w:r w:rsidRPr="00754D27">
              <w:rPr>
                <w:rFonts w:eastAsia="Times New Roman"/>
                <w:color w:val="000000"/>
                <w:sz w:val="23"/>
                <w:szCs w:val="23"/>
              </w:rPr>
              <w:t>1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15" w:type="dxa"/>
              <w:bottom w:w="15" w:type="dxa"/>
              <w:right w:w="115" w:type="dxa"/>
            </w:tcMar>
            <w:vAlign w:val="center"/>
            <w:hideMark/>
          </w:tcPr>
          <w:p w14:paraId="5EB3989F" w14:textId="77777777" w:rsidR="00664CA4" w:rsidRPr="00754D27" w:rsidRDefault="00664CA4" w:rsidP="00650D41">
            <w:pPr>
              <w:tabs>
                <w:tab w:val="left" w:pos="851"/>
              </w:tabs>
              <w:rPr>
                <w:rFonts w:eastAsia="Times New Roman"/>
                <w:sz w:val="23"/>
                <w:szCs w:val="23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2EA06" w14:textId="77777777" w:rsidR="00664CA4" w:rsidRPr="00754D27" w:rsidRDefault="00664CA4" w:rsidP="00650D41">
            <w:pPr>
              <w:tabs>
                <w:tab w:val="left" w:pos="851"/>
              </w:tabs>
              <w:ind w:firstLine="709"/>
              <w:jc w:val="center"/>
              <w:rPr>
                <w:rFonts w:eastAsia="Times New Roman"/>
                <w:sz w:val="23"/>
                <w:szCs w:val="23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8AEFD" w14:textId="77777777" w:rsidR="00664CA4" w:rsidRPr="00754D27" w:rsidRDefault="00664CA4" w:rsidP="00650D41">
            <w:pPr>
              <w:tabs>
                <w:tab w:val="left" w:pos="851"/>
              </w:tabs>
              <w:ind w:firstLine="709"/>
              <w:jc w:val="center"/>
              <w:rPr>
                <w:rFonts w:eastAsia="Times New Roman"/>
                <w:sz w:val="23"/>
                <w:szCs w:val="23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DEC57" w14:textId="77777777" w:rsidR="00664CA4" w:rsidRPr="00754D27" w:rsidRDefault="00664CA4" w:rsidP="00650D41">
            <w:pPr>
              <w:tabs>
                <w:tab w:val="left" w:pos="851"/>
              </w:tabs>
              <w:ind w:firstLine="709"/>
              <w:rPr>
                <w:rFonts w:eastAsia="Times New Roman"/>
                <w:sz w:val="23"/>
                <w:szCs w:val="23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08393" w14:textId="77777777" w:rsidR="00664CA4" w:rsidRPr="00754D27" w:rsidRDefault="00664CA4" w:rsidP="00650D41">
            <w:pPr>
              <w:tabs>
                <w:tab w:val="left" w:pos="851"/>
              </w:tabs>
              <w:ind w:firstLine="709"/>
              <w:rPr>
                <w:rFonts w:eastAsia="Times New Roman"/>
                <w:sz w:val="23"/>
                <w:szCs w:val="23"/>
              </w:rPr>
            </w:pP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45A31" w14:textId="77777777" w:rsidR="00664CA4" w:rsidRPr="00754D27" w:rsidRDefault="00664CA4" w:rsidP="00650D41">
            <w:pPr>
              <w:tabs>
                <w:tab w:val="left" w:pos="851"/>
              </w:tabs>
              <w:ind w:firstLine="709"/>
              <w:rPr>
                <w:rFonts w:eastAsia="Times New Roman"/>
                <w:sz w:val="23"/>
                <w:szCs w:val="23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5080E" w14:textId="77777777" w:rsidR="00664CA4" w:rsidRPr="00754D27" w:rsidRDefault="00664CA4" w:rsidP="00650D41">
            <w:pPr>
              <w:tabs>
                <w:tab w:val="left" w:pos="851"/>
              </w:tabs>
              <w:ind w:firstLine="709"/>
              <w:rPr>
                <w:rFonts w:eastAsia="Times New Roman"/>
                <w:sz w:val="23"/>
                <w:szCs w:val="23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2DD67" w14:textId="77777777" w:rsidR="00664CA4" w:rsidRPr="00754D27" w:rsidRDefault="00664CA4" w:rsidP="00650D41">
            <w:pPr>
              <w:tabs>
                <w:tab w:val="left" w:pos="851"/>
              </w:tabs>
              <w:ind w:firstLine="709"/>
              <w:rPr>
                <w:rFonts w:eastAsia="Times New Roman"/>
                <w:sz w:val="23"/>
                <w:szCs w:val="23"/>
              </w:rPr>
            </w:pPr>
          </w:p>
        </w:tc>
      </w:tr>
    </w:tbl>
    <w:p w14:paraId="787A1058" w14:textId="77777777" w:rsidR="00664CA4" w:rsidRPr="00754D27" w:rsidRDefault="00664CA4" w:rsidP="00664CA4">
      <w:pPr>
        <w:tabs>
          <w:tab w:val="left" w:pos="851"/>
        </w:tabs>
        <w:rPr>
          <w:rFonts w:eastAsia="Times New Roman"/>
          <w:color w:val="000000"/>
          <w:sz w:val="23"/>
          <w:szCs w:val="23"/>
        </w:rPr>
      </w:pPr>
    </w:p>
    <w:p w14:paraId="7DD200EB" w14:textId="77777777" w:rsidR="00664CA4" w:rsidRPr="00754D27" w:rsidRDefault="00664CA4" w:rsidP="00664CA4">
      <w:pPr>
        <w:tabs>
          <w:tab w:val="left" w:pos="567"/>
          <w:tab w:val="left" w:pos="709"/>
          <w:tab w:val="left" w:pos="993"/>
        </w:tabs>
        <w:rPr>
          <w:rFonts w:eastAsia="Times New Roman"/>
          <w:color w:val="000000"/>
          <w:sz w:val="23"/>
          <w:szCs w:val="23"/>
        </w:rPr>
      </w:pPr>
      <w:r w:rsidRPr="00754D27">
        <w:rPr>
          <w:rFonts w:eastAsia="Times New Roman"/>
          <w:color w:val="000000"/>
          <w:sz w:val="23"/>
          <w:szCs w:val="23"/>
        </w:rPr>
        <w:t>ИТОГО:</w:t>
      </w:r>
    </w:p>
    <w:p w14:paraId="7C7A286F" w14:textId="77777777" w:rsidR="00664CA4" w:rsidRPr="00754D27" w:rsidRDefault="00664CA4" w:rsidP="00664CA4">
      <w:pPr>
        <w:tabs>
          <w:tab w:val="left" w:pos="567"/>
          <w:tab w:val="left" w:pos="709"/>
          <w:tab w:val="left" w:pos="993"/>
        </w:tabs>
        <w:rPr>
          <w:rFonts w:eastAsia="Times New Roman"/>
          <w:color w:val="000000"/>
          <w:sz w:val="23"/>
          <w:szCs w:val="23"/>
        </w:rPr>
      </w:pPr>
      <w:r w:rsidRPr="00754D27">
        <w:rPr>
          <w:rFonts w:eastAsia="Times New Roman"/>
          <w:color w:val="000000"/>
          <w:sz w:val="23"/>
          <w:szCs w:val="23"/>
        </w:rPr>
        <w:t>Сумма вознаграждения Учреждения за Отчетный период: _________рублей 00 копеек.</w:t>
      </w:r>
    </w:p>
    <w:p w14:paraId="756E2E45" w14:textId="77777777" w:rsidR="00664CA4" w:rsidRPr="00754D27" w:rsidRDefault="00664CA4" w:rsidP="00664CA4">
      <w:pPr>
        <w:jc w:val="center"/>
        <w:rPr>
          <w:rFonts w:eastAsia="Calibri"/>
          <w:b/>
          <w:sz w:val="23"/>
          <w:szCs w:val="23"/>
        </w:rPr>
      </w:pPr>
    </w:p>
    <w:p w14:paraId="1EF20853" w14:textId="77777777" w:rsidR="00664CA4" w:rsidRPr="00754D27" w:rsidRDefault="00664CA4" w:rsidP="00664CA4">
      <w:pPr>
        <w:jc w:val="center"/>
        <w:rPr>
          <w:rFonts w:eastAsia="Times New Roman"/>
          <w:b/>
          <w:sz w:val="23"/>
          <w:szCs w:val="23"/>
        </w:rPr>
      </w:pPr>
      <w:r w:rsidRPr="00754D27">
        <w:rPr>
          <w:rFonts w:eastAsia="Times New Roman"/>
          <w:b/>
          <w:sz w:val="23"/>
          <w:szCs w:val="23"/>
        </w:rPr>
        <w:t>Подписи Сторон:</w:t>
      </w:r>
    </w:p>
    <w:tbl>
      <w:tblPr>
        <w:tblW w:w="5000" w:type="pct"/>
        <w:tblBorders>
          <w:top w:val="none" w:sz="6" w:space="0" w:color="auto"/>
          <w:left w:val="none" w:sz="6" w:space="0" w:color="auto"/>
          <w:right w:val="none" w:sz="6" w:space="0" w:color="auto"/>
        </w:tblBorders>
        <w:tblLook w:val="0000" w:firstRow="0" w:lastRow="0" w:firstColumn="0" w:lastColumn="0" w:noHBand="0" w:noVBand="0"/>
      </w:tblPr>
      <w:tblGrid>
        <w:gridCol w:w="5013"/>
        <w:gridCol w:w="4890"/>
      </w:tblGrid>
      <w:tr w:rsidR="00664CA4" w:rsidRPr="00754D27" w14:paraId="7B3B3A86" w14:textId="77777777" w:rsidTr="00650D41">
        <w:tc>
          <w:tcPr>
            <w:tcW w:w="2531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6362A59" w14:textId="33399B44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b/>
                <w:bCs/>
                <w:sz w:val="23"/>
                <w:szCs w:val="23"/>
              </w:rPr>
              <w:t xml:space="preserve">Оператор: </w:t>
            </w:r>
          </w:p>
          <w:p w14:paraId="27037C23" w14:textId="77777777" w:rsidR="00664CA4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4BBE2275" w14:textId="77777777" w:rsidR="00664CA4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583CB0E1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2B5A816E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4A241CB2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>____________________</w:t>
            </w:r>
            <w:r>
              <w:rPr>
                <w:sz w:val="23"/>
                <w:szCs w:val="23"/>
              </w:rPr>
              <w:t>/____________________/</w:t>
            </w:r>
          </w:p>
          <w:p w14:paraId="666DBA4B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proofErr w:type="spellStart"/>
            <w:r w:rsidRPr="00754D27">
              <w:rPr>
                <w:sz w:val="23"/>
                <w:szCs w:val="23"/>
              </w:rPr>
              <w:t>м.п</w:t>
            </w:r>
            <w:proofErr w:type="spellEnd"/>
            <w:r w:rsidRPr="00754D27">
              <w:rPr>
                <w:sz w:val="23"/>
                <w:szCs w:val="23"/>
              </w:rPr>
              <w:t>.</w:t>
            </w:r>
          </w:p>
        </w:tc>
        <w:tc>
          <w:tcPr>
            <w:tcW w:w="2469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A90C316" w14:textId="34D5793B" w:rsidR="00664CA4" w:rsidRPr="00754D27" w:rsidRDefault="00CC2D25" w:rsidP="00650D41">
            <w:pPr>
              <w:autoSpaceDE w:val="0"/>
              <w:autoSpaceDN w:val="0"/>
              <w:adjustRightInd w:val="0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Учреждение</w:t>
            </w:r>
            <w:r w:rsidR="00664CA4" w:rsidRPr="00754D27">
              <w:rPr>
                <w:b/>
                <w:bCs/>
                <w:sz w:val="23"/>
                <w:szCs w:val="23"/>
              </w:rPr>
              <w:t>:</w:t>
            </w:r>
          </w:p>
          <w:p w14:paraId="3E98F5CA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>Директор</w:t>
            </w:r>
          </w:p>
          <w:p w14:paraId="0D1A1536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>МАУ городского округа Самара «МФЦ»</w:t>
            </w:r>
          </w:p>
          <w:p w14:paraId="3CAC6F64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3E3A20B3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570556E8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 xml:space="preserve">____________________ </w:t>
            </w:r>
            <w:proofErr w:type="spellStart"/>
            <w:r w:rsidRPr="00754D27">
              <w:rPr>
                <w:sz w:val="23"/>
                <w:szCs w:val="23"/>
              </w:rPr>
              <w:t>О.В.Алексеева</w:t>
            </w:r>
            <w:proofErr w:type="spellEnd"/>
          </w:p>
          <w:p w14:paraId="02E3E0FF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proofErr w:type="spellStart"/>
            <w:r w:rsidRPr="00754D27">
              <w:rPr>
                <w:sz w:val="23"/>
                <w:szCs w:val="23"/>
              </w:rPr>
              <w:t>м.п</w:t>
            </w:r>
            <w:proofErr w:type="spellEnd"/>
            <w:r w:rsidRPr="00754D27">
              <w:rPr>
                <w:sz w:val="23"/>
                <w:szCs w:val="23"/>
              </w:rPr>
              <w:t>.</w:t>
            </w:r>
          </w:p>
        </w:tc>
      </w:tr>
    </w:tbl>
    <w:p w14:paraId="2A41271C" w14:textId="77777777" w:rsidR="00664CA4" w:rsidRPr="00754D27" w:rsidRDefault="00664CA4" w:rsidP="00664CA4">
      <w:pPr>
        <w:contextualSpacing/>
        <w:jc w:val="center"/>
        <w:rPr>
          <w:b/>
          <w:sz w:val="23"/>
          <w:szCs w:val="23"/>
        </w:rPr>
      </w:pPr>
    </w:p>
    <w:p w14:paraId="20863477" w14:textId="77777777" w:rsidR="00664CA4" w:rsidRPr="00754D27" w:rsidRDefault="00664CA4" w:rsidP="00664CA4">
      <w:pPr>
        <w:contextualSpacing/>
        <w:jc w:val="center"/>
        <w:rPr>
          <w:b/>
          <w:sz w:val="23"/>
          <w:szCs w:val="23"/>
        </w:rPr>
      </w:pPr>
      <w:r w:rsidRPr="00754D27">
        <w:rPr>
          <w:b/>
          <w:sz w:val="23"/>
          <w:szCs w:val="23"/>
        </w:rPr>
        <w:t>КОНЕЦ ФОРМЫ</w:t>
      </w:r>
    </w:p>
    <w:p w14:paraId="57978428" w14:textId="77777777" w:rsidR="00664CA4" w:rsidRPr="00754D27" w:rsidRDefault="00664CA4" w:rsidP="00664CA4">
      <w:pPr>
        <w:contextualSpacing/>
        <w:jc w:val="center"/>
        <w:rPr>
          <w:b/>
          <w:sz w:val="23"/>
          <w:szCs w:val="23"/>
        </w:rPr>
      </w:pPr>
    </w:p>
    <w:p w14:paraId="6AB5E4F2" w14:textId="77777777" w:rsidR="00664CA4" w:rsidRPr="00754D27" w:rsidRDefault="00664CA4" w:rsidP="00664CA4">
      <w:pPr>
        <w:contextualSpacing/>
        <w:jc w:val="center"/>
        <w:rPr>
          <w:b/>
          <w:sz w:val="23"/>
          <w:szCs w:val="23"/>
        </w:rPr>
      </w:pPr>
      <w:r w:rsidRPr="00754D27">
        <w:rPr>
          <w:b/>
          <w:sz w:val="23"/>
          <w:szCs w:val="23"/>
        </w:rPr>
        <w:t>ФОРМА СОГЛАСОВАНА:</w:t>
      </w:r>
    </w:p>
    <w:tbl>
      <w:tblPr>
        <w:tblW w:w="5000" w:type="pct"/>
        <w:tblBorders>
          <w:top w:val="none" w:sz="6" w:space="0" w:color="auto"/>
          <w:left w:val="none" w:sz="6" w:space="0" w:color="auto"/>
          <w:right w:val="none" w:sz="6" w:space="0" w:color="auto"/>
        </w:tblBorders>
        <w:tblLook w:val="0000" w:firstRow="0" w:lastRow="0" w:firstColumn="0" w:lastColumn="0" w:noHBand="0" w:noVBand="0"/>
      </w:tblPr>
      <w:tblGrid>
        <w:gridCol w:w="5013"/>
        <w:gridCol w:w="4890"/>
      </w:tblGrid>
      <w:tr w:rsidR="00664CA4" w:rsidRPr="00754D27" w14:paraId="424F76FD" w14:textId="77777777" w:rsidTr="00650D41">
        <w:tc>
          <w:tcPr>
            <w:tcW w:w="2531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F1CFFC3" w14:textId="7C98A2D3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b/>
                <w:bCs/>
                <w:sz w:val="23"/>
                <w:szCs w:val="23"/>
              </w:rPr>
              <w:t xml:space="preserve">Оператор: </w:t>
            </w:r>
          </w:p>
          <w:p w14:paraId="768CD299" w14:textId="77777777" w:rsidR="00664CA4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137833F7" w14:textId="77777777" w:rsidR="00664CA4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056E524A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7457A643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6192602F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>____________________</w:t>
            </w:r>
            <w:r>
              <w:rPr>
                <w:sz w:val="23"/>
                <w:szCs w:val="23"/>
              </w:rPr>
              <w:t>/____________________/</w:t>
            </w:r>
          </w:p>
          <w:p w14:paraId="4780D10D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proofErr w:type="spellStart"/>
            <w:r w:rsidRPr="00754D27">
              <w:rPr>
                <w:sz w:val="23"/>
                <w:szCs w:val="23"/>
              </w:rPr>
              <w:t>м.п</w:t>
            </w:r>
            <w:proofErr w:type="spellEnd"/>
            <w:r w:rsidRPr="00754D27">
              <w:rPr>
                <w:sz w:val="23"/>
                <w:szCs w:val="23"/>
              </w:rPr>
              <w:t>.</w:t>
            </w:r>
          </w:p>
        </w:tc>
        <w:tc>
          <w:tcPr>
            <w:tcW w:w="2469" w:type="pct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3E0C1BB" w14:textId="3278EAB9" w:rsidR="00664CA4" w:rsidRPr="00754D27" w:rsidRDefault="00CC2D25" w:rsidP="00650D41">
            <w:pPr>
              <w:autoSpaceDE w:val="0"/>
              <w:autoSpaceDN w:val="0"/>
              <w:adjustRightInd w:val="0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Учреждение</w:t>
            </w:r>
            <w:r w:rsidR="00664CA4" w:rsidRPr="00754D27">
              <w:rPr>
                <w:b/>
                <w:bCs/>
                <w:sz w:val="23"/>
                <w:szCs w:val="23"/>
              </w:rPr>
              <w:t>:</w:t>
            </w:r>
          </w:p>
          <w:p w14:paraId="5074ECE3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>Директор</w:t>
            </w:r>
          </w:p>
          <w:p w14:paraId="30B0A505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>МАУ городского округа Самара «МФЦ»</w:t>
            </w:r>
          </w:p>
          <w:p w14:paraId="03B78185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31F0707B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7017FC1E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754D27">
              <w:rPr>
                <w:sz w:val="23"/>
                <w:szCs w:val="23"/>
              </w:rPr>
              <w:t xml:space="preserve">____________________ </w:t>
            </w:r>
            <w:proofErr w:type="spellStart"/>
            <w:r w:rsidRPr="00754D27">
              <w:rPr>
                <w:sz w:val="23"/>
                <w:szCs w:val="23"/>
              </w:rPr>
              <w:t>О.В.Алексеева</w:t>
            </w:r>
            <w:proofErr w:type="spellEnd"/>
          </w:p>
          <w:p w14:paraId="632FF824" w14:textId="77777777" w:rsidR="00664CA4" w:rsidRPr="00754D27" w:rsidRDefault="00664CA4" w:rsidP="00650D41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proofErr w:type="spellStart"/>
            <w:r w:rsidRPr="00754D27">
              <w:rPr>
                <w:sz w:val="23"/>
                <w:szCs w:val="23"/>
              </w:rPr>
              <w:t>м.п</w:t>
            </w:r>
            <w:proofErr w:type="spellEnd"/>
            <w:r w:rsidRPr="00754D27">
              <w:rPr>
                <w:sz w:val="23"/>
                <w:szCs w:val="23"/>
              </w:rPr>
              <w:t>.</w:t>
            </w:r>
          </w:p>
        </w:tc>
      </w:tr>
    </w:tbl>
    <w:p w14:paraId="7D948FB0" w14:textId="77777777" w:rsidR="00664CA4" w:rsidRPr="00754D27" w:rsidRDefault="00664CA4" w:rsidP="00664CA4">
      <w:pPr>
        <w:rPr>
          <w:rFonts w:eastAsia="Calibri"/>
          <w:b/>
          <w:sz w:val="23"/>
          <w:szCs w:val="23"/>
        </w:rPr>
      </w:pPr>
    </w:p>
    <w:p w14:paraId="47595397" w14:textId="77777777" w:rsidR="00664CA4" w:rsidRPr="00664CA4" w:rsidRDefault="00664CA4" w:rsidP="00664CA4">
      <w:pPr>
        <w:spacing w:line="240" w:lineRule="auto"/>
        <w:rPr>
          <w:rFonts w:eastAsia="Times New Roman" w:cs="Times New Roman"/>
          <w:b/>
          <w:sz w:val="23"/>
          <w:szCs w:val="23"/>
          <w:lang w:eastAsia="ru-RU"/>
        </w:rPr>
      </w:pPr>
    </w:p>
    <w:sectPr w:rsidR="00664CA4" w:rsidRPr="00664CA4" w:rsidSect="001E539F">
      <w:pgSz w:w="11906" w:h="16838"/>
      <w:pgMar w:top="1134" w:right="707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70A93"/>
    <w:multiLevelType w:val="multilevel"/>
    <w:tmpl w:val="0416FC6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BE85965"/>
    <w:multiLevelType w:val="hybridMultilevel"/>
    <w:tmpl w:val="526EC4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6E37CD"/>
    <w:multiLevelType w:val="hybridMultilevel"/>
    <w:tmpl w:val="31DE9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C800F"/>
    <w:multiLevelType w:val="multilevel"/>
    <w:tmpl w:val="630C800F"/>
    <w:name w:val="Нумерованный список 3"/>
    <w:lvl w:ilvl="0">
      <w:start w:val="7"/>
      <w:numFmt w:val="decimal"/>
      <w:lvlText w:val="%1."/>
      <w:lvlJc w:val="left"/>
      <w:rPr>
        <w:dstrike w:val="0"/>
      </w:rPr>
    </w:lvl>
    <w:lvl w:ilvl="1">
      <w:start w:val="1"/>
      <w:numFmt w:val="decimal"/>
      <w:lvlText w:val="%1.%2."/>
      <w:lvlJc w:val="left"/>
      <w:rPr>
        <w:dstrike w:val="0"/>
      </w:rPr>
    </w:lvl>
    <w:lvl w:ilvl="2">
      <w:start w:val="1"/>
      <w:numFmt w:val="decimal"/>
      <w:lvlText w:val="%1.%2.%3."/>
      <w:lvlJc w:val="left"/>
      <w:rPr>
        <w:dstrike w:val="0"/>
      </w:rPr>
    </w:lvl>
    <w:lvl w:ilvl="3">
      <w:start w:val="1"/>
      <w:numFmt w:val="decimal"/>
      <w:lvlText w:val="%1.%2.%3.%4."/>
      <w:lvlJc w:val="left"/>
      <w:rPr>
        <w:dstrike w:val="0"/>
      </w:rPr>
    </w:lvl>
    <w:lvl w:ilvl="4">
      <w:start w:val="1"/>
      <w:numFmt w:val="decimal"/>
      <w:lvlText w:val="%1.%2.%3.%4.%5."/>
      <w:lvlJc w:val="left"/>
      <w:rPr>
        <w:dstrike w:val="0"/>
      </w:rPr>
    </w:lvl>
    <w:lvl w:ilvl="5">
      <w:start w:val="1"/>
      <w:numFmt w:val="decimal"/>
      <w:lvlText w:val="%1.%2.%3.%4.%5.%6."/>
      <w:lvlJc w:val="left"/>
      <w:rPr>
        <w:dstrike w:val="0"/>
      </w:rPr>
    </w:lvl>
    <w:lvl w:ilvl="6">
      <w:start w:val="1"/>
      <w:numFmt w:val="decimal"/>
      <w:lvlText w:val="%1.%2.%3.%4.%5.%6.%7."/>
      <w:lvlJc w:val="left"/>
      <w:rPr>
        <w:dstrike w:val="0"/>
      </w:rPr>
    </w:lvl>
    <w:lvl w:ilvl="7">
      <w:start w:val="1"/>
      <w:numFmt w:val="decimal"/>
      <w:lvlText w:val="%1.%2.%3.%4.%5.%6.%7.%8."/>
      <w:lvlJc w:val="left"/>
      <w:rPr>
        <w:dstrike w:val="0"/>
      </w:rPr>
    </w:lvl>
    <w:lvl w:ilvl="8">
      <w:start w:val="1"/>
      <w:numFmt w:val="decimal"/>
      <w:lvlText w:val="%1.%2.%3.%4.%5.%6.%7.%8.%9"/>
      <w:lvlJc w:val="left"/>
      <w:rPr>
        <w:dstrike w:val="0"/>
      </w:rPr>
    </w:lvl>
  </w:abstractNum>
  <w:abstractNum w:abstractNumId="5">
    <w:nsid w:val="630C8010"/>
    <w:multiLevelType w:val="multilevel"/>
    <w:tmpl w:val="630C8010"/>
    <w:name w:val="Нумерованный список 4"/>
    <w:lvl w:ilvl="0">
      <w:start w:val="4"/>
      <w:numFmt w:val="decimal"/>
      <w:lvlText w:val="%1."/>
      <w:lvlJc w:val="left"/>
      <w:rPr>
        <w:dstrike w:val="0"/>
      </w:rPr>
    </w:lvl>
    <w:lvl w:ilvl="1">
      <w:start w:val="1"/>
      <w:numFmt w:val="decimal"/>
      <w:lvlText w:val="%1.%2."/>
      <w:lvlJc w:val="left"/>
      <w:rPr>
        <w:dstrike w:val="0"/>
      </w:rPr>
    </w:lvl>
    <w:lvl w:ilvl="2">
      <w:start w:val="1"/>
      <w:numFmt w:val="decimal"/>
      <w:lvlText w:val="%1.%2.%3."/>
      <w:lvlJc w:val="left"/>
      <w:rPr>
        <w:dstrike w:val="0"/>
      </w:rPr>
    </w:lvl>
    <w:lvl w:ilvl="3">
      <w:start w:val="1"/>
      <w:numFmt w:val="decimal"/>
      <w:lvlText w:val="%1.%2.%3.%4."/>
      <w:lvlJc w:val="left"/>
      <w:rPr>
        <w:dstrike w:val="0"/>
      </w:rPr>
    </w:lvl>
    <w:lvl w:ilvl="4">
      <w:start w:val="1"/>
      <w:numFmt w:val="decimal"/>
      <w:lvlText w:val="%1.%2.%3.%4.%5."/>
      <w:lvlJc w:val="left"/>
      <w:rPr>
        <w:dstrike w:val="0"/>
      </w:rPr>
    </w:lvl>
    <w:lvl w:ilvl="5">
      <w:start w:val="1"/>
      <w:numFmt w:val="decimal"/>
      <w:lvlText w:val="%1.%2.%3.%4.%5.%6."/>
      <w:lvlJc w:val="left"/>
      <w:rPr>
        <w:dstrike w:val="0"/>
      </w:rPr>
    </w:lvl>
    <w:lvl w:ilvl="6">
      <w:start w:val="1"/>
      <w:numFmt w:val="decimal"/>
      <w:lvlText w:val="%1.%2.%3.%4.%5.%6.%7."/>
      <w:lvlJc w:val="left"/>
      <w:rPr>
        <w:dstrike w:val="0"/>
      </w:rPr>
    </w:lvl>
    <w:lvl w:ilvl="7">
      <w:start w:val="1"/>
      <w:numFmt w:val="decimal"/>
      <w:lvlText w:val="%1.%2.%3.%4.%5.%6.%7.%8."/>
      <w:lvlJc w:val="left"/>
      <w:rPr>
        <w:dstrike w:val="0"/>
      </w:rPr>
    </w:lvl>
    <w:lvl w:ilvl="8">
      <w:start w:val="1"/>
      <w:numFmt w:val="decimal"/>
      <w:lvlText w:val="%1.%2.%3.%4.%5.%6.%7.%8.%9"/>
      <w:lvlJc w:val="left"/>
      <w:rPr>
        <w:dstrike w:val="0"/>
      </w:rPr>
    </w:lvl>
  </w:abstractNum>
  <w:abstractNum w:abstractNumId="6">
    <w:nsid w:val="630C8014"/>
    <w:multiLevelType w:val="multilevel"/>
    <w:tmpl w:val="2E32B2C2"/>
    <w:lvl w:ilvl="0">
      <w:start w:val="8"/>
      <w:numFmt w:val="decimal"/>
      <w:lvlText w:val="%1."/>
      <w:lvlJc w:val="left"/>
      <w:pPr>
        <w:ind w:left="0" w:firstLine="0"/>
      </w:pPr>
      <w:rPr>
        <w:rFonts w:hint="default"/>
        <w:dstrike w:val="0"/>
      </w:rPr>
    </w:lvl>
    <w:lvl w:ilvl="1">
      <w:start w:val="9"/>
      <w:numFmt w:val="decimal"/>
      <w:lvlText w:val="%1.%2."/>
      <w:lvlJc w:val="left"/>
      <w:pPr>
        <w:ind w:left="0" w:firstLine="0"/>
      </w:pPr>
      <w:rPr>
        <w:rFonts w:hint="default"/>
        <w:dstrike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dstrike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dstrike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  <w:dstrike w:val="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  <w:dstrike w:val="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  <w:dstrike w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  <w:dstrike w:val="0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  <w:dstrike w:val="0"/>
      </w:rPr>
    </w:lvl>
  </w:abstractNum>
  <w:abstractNum w:abstractNumId="7">
    <w:nsid w:val="630C8016"/>
    <w:multiLevelType w:val="multilevel"/>
    <w:tmpl w:val="630C8016"/>
    <w:name w:val="Нумерованный список 10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decimal"/>
      <w:lvlText w:val="%1.%2."/>
      <w:lvlJc w:val="left"/>
      <w:rPr>
        <w:dstrike w:val="0"/>
      </w:rPr>
    </w:lvl>
    <w:lvl w:ilvl="2">
      <w:start w:val="1"/>
      <w:numFmt w:val="decimal"/>
      <w:lvlText w:val="%1.%2.%3."/>
      <w:lvlJc w:val="left"/>
      <w:rPr>
        <w:dstrike w:val="0"/>
      </w:rPr>
    </w:lvl>
    <w:lvl w:ilvl="3">
      <w:start w:val="1"/>
      <w:numFmt w:val="decimal"/>
      <w:lvlText w:val="%1.%2.%3.%4."/>
      <w:lvlJc w:val="left"/>
      <w:rPr>
        <w:dstrike w:val="0"/>
      </w:rPr>
    </w:lvl>
    <w:lvl w:ilvl="4">
      <w:start w:val="1"/>
      <w:numFmt w:val="decimal"/>
      <w:lvlText w:val="%1.%2.%3.%4.%5."/>
      <w:lvlJc w:val="left"/>
      <w:rPr>
        <w:dstrike w:val="0"/>
      </w:rPr>
    </w:lvl>
    <w:lvl w:ilvl="5">
      <w:start w:val="1"/>
      <w:numFmt w:val="decimal"/>
      <w:lvlText w:val="%1.%2.%3.%4.%5.%6."/>
      <w:lvlJc w:val="left"/>
      <w:rPr>
        <w:dstrike w:val="0"/>
      </w:rPr>
    </w:lvl>
    <w:lvl w:ilvl="6">
      <w:start w:val="1"/>
      <w:numFmt w:val="decimal"/>
      <w:lvlText w:val="%1.%2.%3.%4.%5.%6.%7."/>
      <w:lvlJc w:val="left"/>
      <w:rPr>
        <w:dstrike w:val="0"/>
      </w:rPr>
    </w:lvl>
    <w:lvl w:ilvl="7">
      <w:start w:val="1"/>
      <w:numFmt w:val="decimal"/>
      <w:lvlText w:val="%1.%2.%3.%4.%5.%6.%7.%8."/>
      <w:lvlJc w:val="left"/>
      <w:rPr>
        <w:dstrike w:val="0"/>
      </w:rPr>
    </w:lvl>
    <w:lvl w:ilvl="8">
      <w:start w:val="1"/>
      <w:numFmt w:val="decimal"/>
      <w:lvlText w:val="%1.%2.%3.%4.%5.%6.%7.%8.%9"/>
      <w:lvlJc w:val="left"/>
      <w:rPr>
        <w:dstrike w:val="0"/>
      </w:rPr>
    </w:lvl>
  </w:abstractNum>
  <w:abstractNum w:abstractNumId="8">
    <w:nsid w:val="630C8017"/>
    <w:multiLevelType w:val="multilevel"/>
    <w:tmpl w:val="630C8017"/>
    <w:name w:val="Нумерованный список 11"/>
    <w:lvl w:ilvl="0">
      <w:start w:val="3"/>
      <w:numFmt w:val="decimal"/>
      <w:lvlText w:val="%1."/>
      <w:lvlJc w:val="left"/>
      <w:rPr>
        <w:dstrike w:val="0"/>
        <w:sz w:val="24"/>
      </w:rPr>
    </w:lvl>
    <w:lvl w:ilvl="1">
      <w:start w:val="1"/>
      <w:numFmt w:val="decimal"/>
      <w:lvlText w:val="%1.%2."/>
      <w:lvlJc w:val="left"/>
      <w:rPr>
        <w:dstrike w:val="0"/>
        <w:sz w:val="24"/>
      </w:rPr>
    </w:lvl>
    <w:lvl w:ilvl="2">
      <w:start w:val="1"/>
      <w:numFmt w:val="decimal"/>
      <w:lvlText w:val="%1.%2.%3."/>
      <w:lvlJc w:val="left"/>
      <w:rPr>
        <w:dstrike w:val="0"/>
        <w:sz w:val="24"/>
      </w:rPr>
    </w:lvl>
    <w:lvl w:ilvl="3">
      <w:start w:val="1"/>
      <w:numFmt w:val="decimal"/>
      <w:lvlText w:val="%1.%2.%3.%4."/>
      <w:lvlJc w:val="left"/>
      <w:rPr>
        <w:dstrike w:val="0"/>
        <w:sz w:val="20"/>
      </w:rPr>
    </w:lvl>
    <w:lvl w:ilvl="4">
      <w:start w:val="1"/>
      <w:numFmt w:val="decimal"/>
      <w:lvlText w:val="%1.%2.%3.%4.%5."/>
      <w:lvlJc w:val="left"/>
      <w:rPr>
        <w:dstrike w:val="0"/>
        <w:sz w:val="20"/>
      </w:rPr>
    </w:lvl>
    <w:lvl w:ilvl="5">
      <w:start w:val="1"/>
      <w:numFmt w:val="decimal"/>
      <w:lvlText w:val="%1.%2.%3.%4.%5.%6."/>
      <w:lvlJc w:val="left"/>
      <w:rPr>
        <w:dstrike w:val="0"/>
        <w:sz w:val="20"/>
      </w:rPr>
    </w:lvl>
    <w:lvl w:ilvl="6">
      <w:start w:val="1"/>
      <w:numFmt w:val="decimal"/>
      <w:lvlText w:val="%1.%2.%3.%4.%5.%6.%7."/>
      <w:lvlJc w:val="left"/>
      <w:rPr>
        <w:dstrike w:val="0"/>
        <w:sz w:val="20"/>
      </w:rPr>
    </w:lvl>
    <w:lvl w:ilvl="7">
      <w:start w:val="1"/>
      <w:numFmt w:val="decimal"/>
      <w:lvlText w:val="%1.%2.%3.%4.%5.%6.%7.%8."/>
      <w:lvlJc w:val="left"/>
      <w:rPr>
        <w:dstrike w:val="0"/>
        <w:sz w:val="20"/>
      </w:rPr>
    </w:lvl>
    <w:lvl w:ilvl="8">
      <w:start w:val="1"/>
      <w:numFmt w:val="decimal"/>
      <w:lvlText w:val="%1.%2.%3.%4.%5.%6.%7.%8.%9"/>
      <w:lvlJc w:val="left"/>
      <w:rPr>
        <w:dstrike w:val="0"/>
        <w:sz w:val="20"/>
      </w:rPr>
    </w:lvl>
  </w:abstractNum>
  <w:abstractNum w:abstractNumId="9">
    <w:nsid w:val="630C8019"/>
    <w:multiLevelType w:val="multilevel"/>
    <w:tmpl w:val="630C8019"/>
    <w:name w:val="Нумерованный список 13"/>
    <w:lvl w:ilvl="0">
      <w:start w:val="3"/>
      <w:numFmt w:val="decimal"/>
      <w:lvlText w:val="%1."/>
      <w:lvlJc w:val="left"/>
      <w:rPr>
        <w:dstrike w:val="0"/>
      </w:rPr>
    </w:lvl>
    <w:lvl w:ilvl="1">
      <w:start w:val="7"/>
      <w:numFmt w:val="decimal"/>
      <w:lvlText w:val="%1.%2."/>
      <w:lvlJc w:val="left"/>
      <w:rPr>
        <w:dstrike w:val="0"/>
      </w:rPr>
    </w:lvl>
    <w:lvl w:ilvl="2">
      <w:start w:val="1"/>
      <w:numFmt w:val="decimal"/>
      <w:lvlText w:val="%1.%2.%3."/>
      <w:lvlJc w:val="left"/>
      <w:rPr>
        <w:dstrike w:val="0"/>
      </w:rPr>
    </w:lvl>
    <w:lvl w:ilvl="3">
      <w:start w:val="1"/>
      <w:numFmt w:val="decimal"/>
      <w:lvlText w:val="%1.%2.%3.%4."/>
      <w:lvlJc w:val="left"/>
      <w:rPr>
        <w:dstrike w:val="0"/>
      </w:rPr>
    </w:lvl>
    <w:lvl w:ilvl="4">
      <w:start w:val="1"/>
      <w:numFmt w:val="decimal"/>
      <w:lvlText w:val="%1.%2.%3.%4.%5."/>
      <w:lvlJc w:val="left"/>
      <w:rPr>
        <w:dstrike w:val="0"/>
      </w:rPr>
    </w:lvl>
    <w:lvl w:ilvl="5">
      <w:start w:val="1"/>
      <w:numFmt w:val="decimal"/>
      <w:lvlText w:val="%1.%2.%3.%4.%5.%6."/>
      <w:lvlJc w:val="left"/>
      <w:rPr>
        <w:dstrike w:val="0"/>
      </w:rPr>
    </w:lvl>
    <w:lvl w:ilvl="6">
      <w:start w:val="1"/>
      <w:numFmt w:val="decimal"/>
      <w:lvlText w:val="%1.%2.%3.%4.%5.%6.%7."/>
      <w:lvlJc w:val="left"/>
      <w:rPr>
        <w:dstrike w:val="0"/>
      </w:rPr>
    </w:lvl>
    <w:lvl w:ilvl="7">
      <w:start w:val="1"/>
      <w:numFmt w:val="decimal"/>
      <w:lvlText w:val="%1.%2.%3.%4.%5.%6.%7.%8."/>
      <w:lvlJc w:val="left"/>
      <w:rPr>
        <w:dstrike w:val="0"/>
      </w:rPr>
    </w:lvl>
    <w:lvl w:ilvl="8">
      <w:start w:val="1"/>
      <w:numFmt w:val="decimal"/>
      <w:lvlText w:val="%1.%2.%3.%4.%5.%6.%7.%8.%9"/>
      <w:lvlJc w:val="left"/>
      <w:rPr>
        <w:dstrike w:val="0"/>
      </w:rPr>
    </w:lvl>
  </w:abstractNum>
  <w:abstractNum w:abstractNumId="10">
    <w:nsid w:val="630C801A"/>
    <w:multiLevelType w:val="multilevel"/>
    <w:tmpl w:val="630C801A"/>
    <w:name w:val="Нумерованный список 14"/>
    <w:lvl w:ilvl="0">
      <w:start w:val="5"/>
      <w:numFmt w:val="decimal"/>
      <w:lvlText w:val="%1."/>
      <w:lvlJc w:val="left"/>
      <w:rPr>
        <w:dstrike w:val="0"/>
      </w:rPr>
    </w:lvl>
    <w:lvl w:ilvl="1">
      <w:start w:val="1"/>
      <w:numFmt w:val="decimal"/>
      <w:lvlText w:val="%1.%2."/>
      <w:lvlJc w:val="left"/>
      <w:rPr>
        <w:dstrike w:val="0"/>
      </w:rPr>
    </w:lvl>
    <w:lvl w:ilvl="2">
      <w:start w:val="1"/>
      <w:numFmt w:val="decimal"/>
      <w:lvlText w:val="%1.%2.%3."/>
      <w:lvlJc w:val="left"/>
      <w:rPr>
        <w:dstrike w:val="0"/>
      </w:rPr>
    </w:lvl>
    <w:lvl w:ilvl="3">
      <w:start w:val="1"/>
      <w:numFmt w:val="decimal"/>
      <w:lvlText w:val="%1.%2.%3.%4."/>
      <w:lvlJc w:val="left"/>
      <w:rPr>
        <w:dstrike w:val="0"/>
      </w:rPr>
    </w:lvl>
    <w:lvl w:ilvl="4">
      <w:start w:val="1"/>
      <w:numFmt w:val="decimal"/>
      <w:lvlText w:val="%1.%2.%3.%4.%5."/>
      <w:lvlJc w:val="left"/>
      <w:rPr>
        <w:dstrike w:val="0"/>
      </w:rPr>
    </w:lvl>
    <w:lvl w:ilvl="5">
      <w:start w:val="1"/>
      <w:numFmt w:val="decimal"/>
      <w:lvlText w:val="%1.%2.%3.%4.%5.%6."/>
      <w:lvlJc w:val="left"/>
      <w:rPr>
        <w:dstrike w:val="0"/>
      </w:rPr>
    </w:lvl>
    <w:lvl w:ilvl="6">
      <w:start w:val="1"/>
      <w:numFmt w:val="decimal"/>
      <w:lvlText w:val="%1.%2.%3.%4.%5.%6.%7."/>
      <w:lvlJc w:val="left"/>
      <w:rPr>
        <w:dstrike w:val="0"/>
      </w:rPr>
    </w:lvl>
    <w:lvl w:ilvl="7">
      <w:start w:val="1"/>
      <w:numFmt w:val="decimal"/>
      <w:lvlText w:val="%1.%2.%3.%4.%5.%6.%7.%8."/>
      <w:lvlJc w:val="left"/>
      <w:rPr>
        <w:dstrike w:val="0"/>
      </w:rPr>
    </w:lvl>
    <w:lvl w:ilvl="8">
      <w:start w:val="1"/>
      <w:numFmt w:val="decimal"/>
      <w:lvlText w:val="%1.%2.%3.%4.%5.%6.%7.%8.%9"/>
      <w:lvlJc w:val="left"/>
      <w:rPr>
        <w:dstrike w:val="0"/>
      </w:rPr>
    </w:lvl>
  </w:abstractNum>
  <w:abstractNum w:abstractNumId="11">
    <w:nsid w:val="630C801D"/>
    <w:multiLevelType w:val="multilevel"/>
    <w:tmpl w:val="630C801D"/>
    <w:name w:val="Нумерованный список 17"/>
    <w:lvl w:ilvl="0">
      <w:start w:val="6"/>
      <w:numFmt w:val="decimal"/>
      <w:lvlText w:val="%1."/>
      <w:lvlJc w:val="left"/>
      <w:rPr>
        <w:dstrike w:val="0"/>
      </w:rPr>
    </w:lvl>
    <w:lvl w:ilvl="1">
      <w:start w:val="1"/>
      <w:numFmt w:val="decimal"/>
      <w:lvlText w:val="%1.%2."/>
      <w:lvlJc w:val="left"/>
      <w:rPr>
        <w:dstrike w:val="0"/>
      </w:rPr>
    </w:lvl>
    <w:lvl w:ilvl="2">
      <w:start w:val="1"/>
      <w:numFmt w:val="decimal"/>
      <w:lvlText w:val="%1.%2.%3."/>
      <w:lvlJc w:val="left"/>
      <w:rPr>
        <w:dstrike w:val="0"/>
      </w:rPr>
    </w:lvl>
    <w:lvl w:ilvl="3">
      <w:start w:val="1"/>
      <w:numFmt w:val="decimal"/>
      <w:lvlText w:val="%1.%2.%3.%4."/>
      <w:lvlJc w:val="left"/>
      <w:rPr>
        <w:dstrike w:val="0"/>
      </w:rPr>
    </w:lvl>
    <w:lvl w:ilvl="4">
      <w:start w:val="1"/>
      <w:numFmt w:val="decimal"/>
      <w:lvlText w:val="%1.%2.%3.%4.%5."/>
      <w:lvlJc w:val="left"/>
      <w:rPr>
        <w:dstrike w:val="0"/>
      </w:rPr>
    </w:lvl>
    <w:lvl w:ilvl="5">
      <w:start w:val="1"/>
      <w:numFmt w:val="decimal"/>
      <w:lvlText w:val="%1.%2.%3.%4.%5.%6."/>
      <w:lvlJc w:val="left"/>
      <w:rPr>
        <w:dstrike w:val="0"/>
      </w:rPr>
    </w:lvl>
    <w:lvl w:ilvl="6">
      <w:start w:val="1"/>
      <w:numFmt w:val="decimal"/>
      <w:lvlText w:val="%1.%2.%3.%4.%5.%6.%7."/>
      <w:lvlJc w:val="left"/>
      <w:rPr>
        <w:dstrike w:val="0"/>
      </w:rPr>
    </w:lvl>
    <w:lvl w:ilvl="7">
      <w:start w:val="1"/>
      <w:numFmt w:val="decimal"/>
      <w:lvlText w:val="%1.%2.%3.%4.%5.%6.%7.%8."/>
      <w:lvlJc w:val="left"/>
      <w:rPr>
        <w:dstrike w:val="0"/>
      </w:rPr>
    </w:lvl>
    <w:lvl w:ilvl="8">
      <w:start w:val="1"/>
      <w:numFmt w:val="decimal"/>
      <w:lvlText w:val="%1.%2.%3.%4.%5.%6.%7.%8.%9"/>
      <w:lvlJc w:val="left"/>
      <w:rPr>
        <w:dstrike w:val="0"/>
      </w:rPr>
    </w:lvl>
  </w:abstractNum>
  <w:abstractNum w:abstractNumId="12">
    <w:nsid w:val="630C8020"/>
    <w:multiLevelType w:val="multilevel"/>
    <w:tmpl w:val="4ED231D4"/>
    <w:name w:val="Нумерованный список 20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 w:hint="default"/>
        <w:dstrike w:val="0"/>
        <w:sz w:val="24"/>
        <w:szCs w:val="24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3">
    <w:nsid w:val="630C8022"/>
    <w:multiLevelType w:val="multilevel"/>
    <w:tmpl w:val="630C8022"/>
    <w:name w:val="Нумерованный список 22"/>
    <w:lvl w:ilvl="0">
      <w:start w:val="2"/>
      <w:numFmt w:val="decimal"/>
      <w:lvlText w:val="%1."/>
      <w:lvlJc w:val="left"/>
      <w:rPr>
        <w:dstrike w:val="0"/>
      </w:rPr>
    </w:lvl>
    <w:lvl w:ilvl="1">
      <w:start w:val="1"/>
      <w:numFmt w:val="decimal"/>
      <w:lvlText w:val="%1.%2."/>
      <w:lvlJc w:val="left"/>
      <w:rPr>
        <w:dstrike w:val="0"/>
      </w:rPr>
    </w:lvl>
    <w:lvl w:ilvl="2">
      <w:start w:val="1"/>
      <w:numFmt w:val="decimal"/>
      <w:lvlText w:val="%1.%2.%3."/>
      <w:lvlJc w:val="left"/>
      <w:rPr>
        <w:dstrike w:val="0"/>
      </w:rPr>
    </w:lvl>
    <w:lvl w:ilvl="3">
      <w:start w:val="1"/>
      <w:numFmt w:val="decimal"/>
      <w:lvlText w:val="%1.%2.%3.%4."/>
      <w:lvlJc w:val="left"/>
      <w:rPr>
        <w:dstrike w:val="0"/>
      </w:rPr>
    </w:lvl>
    <w:lvl w:ilvl="4">
      <w:start w:val="1"/>
      <w:numFmt w:val="decimal"/>
      <w:lvlText w:val="%1.%2.%3.%4.%5."/>
      <w:lvlJc w:val="left"/>
      <w:rPr>
        <w:dstrike w:val="0"/>
      </w:rPr>
    </w:lvl>
    <w:lvl w:ilvl="5">
      <w:start w:val="1"/>
      <w:numFmt w:val="decimal"/>
      <w:lvlText w:val="%1.%2.%3.%4.%5.%6."/>
      <w:lvlJc w:val="left"/>
      <w:rPr>
        <w:dstrike w:val="0"/>
      </w:rPr>
    </w:lvl>
    <w:lvl w:ilvl="6">
      <w:start w:val="1"/>
      <w:numFmt w:val="decimal"/>
      <w:lvlText w:val="%1.%2.%3.%4.%5.%6.%7."/>
      <w:lvlJc w:val="left"/>
      <w:rPr>
        <w:dstrike w:val="0"/>
      </w:rPr>
    </w:lvl>
    <w:lvl w:ilvl="7">
      <w:start w:val="1"/>
      <w:numFmt w:val="decimal"/>
      <w:lvlText w:val="%1.%2.%3.%4.%5.%6.%7.%8."/>
      <w:lvlJc w:val="left"/>
      <w:rPr>
        <w:dstrike w:val="0"/>
      </w:rPr>
    </w:lvl>
    <w:lvl w:ilvl="8">
      <w:start w:val="1"/>
      <w:numFmt w:val="decimal"/>
      <w:lvlText w:val="%1.%2.%3.%4.%5.%6.%7.%8.%9"/>
      <w:lvlJc w:val="left"/>
      <w:rPr>
        <w:dstrike w:val="0"/>
      </w:rPr>
    </w:lvl>
  </w:abstractNum>
  <w:abstractNum w:abstractNumId="14">
    <w:nsid w:val="6FCA7A27"/>
    <w:multiLevelType w:val="multilevel"/>
    <w:tmpl w:val="0416FC6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13"/>
  </w:num>
  <w:num w:numId="13">
    <w:abstractNumId w:val="2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E9E"/>
    <w:rsid w:val="0002380E"/>
    <w:rsid w:val="0004055A"/>
    <w:rsid w:val="00080DB0"/>
    <w:rsid w:val="000C3965"/>
    <w:rsid w:val="000D73E4"/>
    <w:rsid w:val="00111A5F"/>
    <w:rsid w:val="00140AC8"/>
    <w:rsid w:val="00185B28"/>
    <w:rsid w:val="00193826"/>
    <w:rsid w:val="001E539F"/>
    <w:rsid w:val="00223CE6"/>
    <w:rsid w:val="00243DBF"/>
    <w:rsid w:val="002767EF"/>
    <w:rsid w:val="00287765"/>
    <w:rsid w:val="002A7A1C"/>
    <w:rsid w:val="002C6F2A"/>
    <w:rsid w:val="002E3773"/>
    <w:rsid w:val="003275BC"/>
    <w:rsid w:val="00335642"/>
    <w:rsid w:val="0033644B"/>
    <w:rsid w:val="00390CDC"/>
    <w:rsid w:val="00394C10"/>
    <w:rsid w:val="003A3B2F"/>
    <w:rsid w:val="003B2E1C"/>
    <w:rsid w:val="003B3F5B"/>
    <w:rsid w:val="004349BB"/>
    <w:rsid w:val="00435179"/>
    <w:rsid w:val="00477D58"/>
    <w:rsid w:val="004E1712"/>
    <w:rsid w:val="005623D3"/>
    <w:rsid w:val="00562A28"/>
    <w:rsid w:val="005A7968"/>
    <w:rsid w:val="005B7BFC"/>
    <w:rsid w:val="005D0E69"/>
    <w:rsid w:val="005D16D4"/>
    <w:rsid w:val="005F1479"/>
    <w:rsid w:val="00606221"/>
    <w:rsid w:val="006135CB"/>
    <w:rsid w:val="006429D6"/>
    <w:rsid w:val="00664CA4"/>
    <w:rsid w:val="00684F14"/>
    <w:rsid w:val="006B4ECE"/>
    <w:rsid w:val="006E226E"/>
    <w:rsid w:val="006F396E"/>
    <w:rsid w:val="00733CCE"/>
    <w:rsid w:val="00750E9E"/>
    <w:rsid w:val="007567B9"/>
    <w:rsid w:val="007A257A"/>
    <w:rsid w:val="007E21D2"/>
    <w:rsid w:val="007E3AC1"/>
    <w:rsid w:val="00820241"/>
    <w:rsid w:val="008215AE"/>
    <w:rsid w:val="00836F33"/>
    <w:rsid w:val="00840835"/>
    <w:rsid w:val="00840BEC"/>
    <w:rsid w:val="00870B07"/>
    <w:rsid w:val="008901C1"/>
    <w:rsid w:val="00891C3C"/>
    <w:rsid w:val="00897F02"/>
    <w:rsid w:val="008A5EEB"/>
    <w:rsid w:val="008C1ABB"/>
    <w:rsid w:val="008E05F6"/>
    <w:rsid w:val="008E2F27"/>
    <w:rsid w:val="00913CE9"/>
    <w:rsid w:val="009223AB"/>
    <w:rsid w:val="00933DE2"/>
    <w:rsid w:val="009410E5"/>
    <w:rsid w:val="009637A3"/>
    <w:rsid w:val="00965D2E"/>
    <w:rsid w:val="009B7DB3"/>
    <w:rsid w:val="009D76EA"/>
    <w:rsid w:val="009F14D3"/>
    <w:rsid w:val="00A229EC"/>
    <w:rsid w:val="00A82B47"/>
    <w:rsid w:val="00A92661"/>
    <w:rsid w:val="00AA5CF1"/>
    <w:rsid w:val="00AC076B"/>
    <w:rsid w:val="00AE17DB"/>
    <w:rsid w:val="00AE3276"/>
    <w:rsid w:val="00B34E71"/>
    <w:rsid w:val="00B41666"/>
    <w:rsid w:val="00B811C4"/>
    <w:rsid w:val="00B90828"/>
    <w:rsid w:val="00B96946"/>
    <w:rsid w:val="00BC7A68"/>
    <w:rsid w:val="00BD0716"/>
    <w:rsid w:val="00BD417D"/>
    <w:rsid w:val="00BE729D"/>
    <w:rsid w:val="00C14BC5"/>
    <w:rsid w:val="00C1582A"/>
    <w:rsid w:val="00C30073"/>
    <w:rsid w:val="00C924AE"/>
    <w:rsid w:val="00CB2CAD"/>
    <w:rsid w:val="00CB6BA4"/>
    <w:rsid w:val="00CC2D25"/>
    <w:rsid w:val="00D20B00"/>
    <w:rsid w:val="00D54763"/>
    <w:rsid w:val="00D63F4D"/>
    <w:rsid w:val="00D80CED"/>
    <w:rsid w:val="00D8767F"/>
    <w:rsid w:val="00DC53CB"/>
    <w:rsid w:val="00DE5565"/>
    <w:rsid w:val="00DF12B8"/>
    <w:rsid w:val="00E12854"/>
    <w:rsid w:val="00E2472C"/>
    <w:rsid w:val="00E31681"/>
    <w:rsid w:val="00E32799"/>
    <w:rsid w:val="00E653AF"/>
    <w:rsid w:val="00F22736"/>
    <w:rsid w:val="00F22D24"/>
    <w:rsid w:val="00F3464F"/>
    <w:rsid w:val="00F56BCB"/>
    <w:rsid w:val="00F6277B"/>
    <w:rsid w:val="00FE32CE"/>
    <w:rsid w:val="00FE7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6492C"/>
  <w15:docId w15:val="{A943A3F1-956D-4445-B77F-FB9CDAECF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7A257A"/>
    <w:rPr>
      <w:color w:val="954F72" w:themeColor="followedHyperlink"/>
      <w:u w:val="single"/>
    </w:rPr>
  </w:style>
  <w:style w:type="paragraph" w:customStyle="1" w:styleId="ConsPlusNonformat">
    <w:name w:val="ConsPlusNonformat"/>
    <w:rsid w:val="009D76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F2273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22736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22736"/>
    <w:rPr>
      <w:rFonts w:ascii="Times New Roman" w:hAnsi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2273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22736"/>
    <w:rPr>
      <w:rFonts w:ascii="Times New Roman" w:hAnsi="Times New Roman"/>
      <w:b/>
      <w:bCs/>
      <w:sz w:val="20"/>
      <w:szCs w:val="20"/>
    </w:rPr>
  </w:style>
  <w:style w:type="character" w:customStyle="1" w:styleId="ae">
    <w:name w:val="Название Знак"/>
    <w:rsid w:val="00287765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mfc-samar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fc-samara.ru/" TargetMode="External"/><Relationship Id="rId5" Type="http://schemas.openxmlformats.org/officeDocument/2006/relationships/hyperlink" Target="http://mfc-samara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3967</Words>
  <Characters>22618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26532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Невмержицкая Наталья Юрьевна</cp:lastModifiedBy>
  <cp:revision>5</cp:revision>
  <cp:lastPrinted>2024-10-03T09:18:00Z</cp:lastPrinted>
  <dcterms:created xsi:type="dcterms:W3CDTF">2024-10-03T09:42:00Z</dcterms:created>
  <dcterms:modified xsi:type="dcterms:W3CDTF">2024-10-07T09:32:00Z</dcterms:modified>
</cp:coreProperties>
</file>